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3533">
      <w:pPr>
        <w:pStyle w:val="Bodytext10"/>
        <w:spacing w:line="360" w:lineRule="auto"/>
        <w:ind w:firstLine="0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附件：</w:t>
      </w:r>
    </w:p>
    <w:p w:rsidR="00000000" w:rsidRDefault="00AB3533">
      <w:pPr>
        <w:jc w:val="center"/>
        <w:rPr>
          <w:rFonts w:ascii="方正大标宋简体" w:eastAsia="方正大标宋简体" w:hAnsi="方正大标宋简体" w:cs="方正大标宋简体" w:hint="eastAsia"/>
          <w:bCs/>
          <w:sz w:val="36"/>
          <w:szCs w:val="36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  <w:lang w:eastAsia="zh-CN"/>
        </w:rPr>
        <w:t>2021</w:t>
      </w:r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  <w:lang w:eastAsia="zh-CN"/>
        </w:rPr>
        <w:t>年外籍</w:t>
      </w:r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  <w:lang w:eastAsia="zh-CN"/>
        </w:rPr>
        <w:t>人才京</w:t>
      </w:r>
      <w:proofErr w:type="gramStart"/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  <w:lang w:eastAsia="zh-CN"/>
        </w:rPr>
        <w:t>津冀线上</w:t>
      </w:r>
      <w:proofErr w:type="gramEnd"/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  <w:lang w:eastAsia="zh-CN"/>
        </w:rPr>
        <w:t>招聘会报名表</w:t>
      </w:r>
    </w:p>
    <w:p w:rsidR="00000000" w:rsidRDefault="00AB3533">
      <w:pPr>
        <w:jc w:val="center"/>
        <w:rPr>
          <w:rFonts w:ascii="方正大标宋简体" w:eastAsia="方正大标宋简体" w:hAnsi="方正大标宋简体" w:cs="方正大标宋简体" w:hint="eastAsia"/>
          <w:bCs/>
          <w:sz w:val="28"/>
          <w:szCs w:val="28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bCs/>
          <w:sz w:val="28"/>
          <w:szCs w:val="28"/>
          <w:lang w:eastAsia="zh-CN"/>
        </w:rPr>
        <w:t>（请用中文和英文填写）</w:t>
      </w:r>
    </w:p>
    <w:p w:rsidR="00000000" w:rsidRDefault="00AB3533">
      <w:pPr>
        <w:jc w:val="center"/>
        <w:rPr>
          <w:rFonts w:ascii="宋体" w:eastAsia="宋体" w:hAnsi="宋体"/>
          <w:sz w:val="30"/>
          <w:szCs w:val="30"/>
          <w:lang w:eastAsia="zh-CN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6"/>
        <w:gridCol w:w="4992"/>
      </w:tblGrid>
      <w:tr w:rsidR="00000000">
        <w:trPr>
          <w:trHeight w:val="619"/>
          <w:jc w:val="center"/>
        </w:trPr>
        <w:tc>
          <w:tcPr>
            <w:tcW w:w="8848" w:type="dxa"/>
            <w:gridSpan w:val="2"/>
            <w:vAlign w:val="center"/>
          </w:tcPr>
          <w:p w:rsidR="00000000" w:rsidRDefault="00AB3533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color w:val="FF0000"/>
              </w:rPr>
              <w:t>*</w:t>
            </w:r>
            <w:proofErr w:type="spellStart"/>
            <w:r>
              <w:rPr>
                <w:rFonts w:ascii="仿宋_GB2312" w:eastAsia="仿宋_GB2312" w:hint="eastAsia"/>
              </w:rPr>
              <w:t>单位中文名称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</w:tc>
      </w:tr>
      <w:tr w:rsidR="00000000">
        <w:trPr>
          <w:trHeight w:val="529"/>
          <w:jc w:val="center"/>
        </w:trPr>
        <w:tc>
          <w:tcPr>
            <w:tcW w:w="8848" w:type="dxa"/>
            <w:gridSpan w:val="2"/>
            <w:vAlign w:val="center"/>
          </w:tcPr>
          <w:p w:rsidR="00000000" w:rsidRDefault="00AB3533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color w:val="FF0000"/>
              </w:rPr>
              <w:t>*</w:t>
            </w:r>
            <w:proofErr w:type="spellStart"/>
            <w:r>
              <w:rPr>
                <w:rFonts w:ascii="仿宋_GB2312" w:eastAsia="仿宋_GB2312" w:hint="eastAsia"/>
              </w:rPr>
              <w:t>单位英文名称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</w:tc>
      </w:tr>
      <w:tr w:rsidR="00000000">
        <w:trPr>
          <w:trHeight w:val="536"/>
          <w:jc w:val="center"/>
        </w:trPr>
        <w:tc>
          <w:tcPr>
            <w:tcW w:w="3856" w:type="dxa"/>
            <w:vAlign w:val="center"/>
          </w:tcPr>
          <w:p w:rsidR="00000000" w:rsidRDefault="00AB3533">
            <w:pPr>
              <w:rPr>
                <w:rFonts w:ascii="仿宋_GB2312" w:eastAsia="仿宋_GB2312" w:hint="eastAsia"/>
              </w:rPr>
            </w:pPr>
            <w:proofErr w:type="spellStart"/>
            <w:r>
              <w:rPr>
                <w:rFonts w:ascii="仿宋_GB2312" w:eastAsia="仿宋_GB2312" w:hint="eastAsia"/>
              </w:rPr>
              <w:t>联系人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4992" w:type="dxa"/>
            <w:vAlign w:val="center"/>
          </w:tcPr>
          <w:p w:rsidR="00000000" w:rsidRDefault="00AB3533">
            <w:pPr>
              <w:rPr>
                <w:rFonts w:ascii="仿宋_GB2312" w:eastAsia="仿宋_GB2312" w:hint="eastAsia"/>
              </w:rPr>
            </w:pPr>
            <w:proofErr w:type="spellStart"/>
            <w:r>
              <w:rPr>
                <w:rFonts w:ascii="仿宋_GB2312" w:eastAsia="仿宋_GB2312" w:hint="eastAsia"/>
              </w:rPr>
              <w:t>电话</w:t>
            </w:r>
            <w:proofErr w:type="spellEnd"/>
            <w:r>
              <w:rPr>
                <w:rFonts w:ascii="仿宋_GB2312" w:eastAsia="仿宋_GB2312" w:hint="eastAsia"/>
              </w:rPr>
              <w:t>/</w:t>
            </w:r>
            <w:proofErr w:type="spellStart"/>
            <w:r>
              <w:rPr>
                <w:rFonts w:ascii="仿宋_GB2312" w:eastAsia="仿宋_GB2312" w:hint="eastAsia"/>
              </w:rPr>
              <w:t>手机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</w:tc>
      </w:tr>
      <w:tr w:rsidR="00000000">
        <w:trPr>
          <w:trHeight w:val="530"/>
          <w:jc w:val="center"/>
        </w:trPr>
        <w:tc>
          <w:tcPr>
            <w:tcW w:w="8848" w:type="dxa"/>
            <w:gridSpan w:val="2"/>
            <w:vAlign w:val="center"/>
          </w:tcPr>
          <w:p w:rsidR="00000000" w:rsidRDefault="00AB3533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color w:val="FF0000"/>
              </w:rPr>
              <w:t>*</w:t>
            </w:r>
            <w:proofErr w:type="spellStart"/>
            <w:r>
              <w:rPr>
                <w:rFonts w:ascii="仿宋_GB2312" w:eastAsia="仿宋_GB2312" w:hint="eastAsia"/>
              </w:rPr>
              <w:t>联系人</w:t>
            </w:r>
            <w:r>
              <w:rPr>
                <w:rFonts w:ascii="仿宋_GB2312" w:eastAsia="仿宋_GB2312" w:hint="eastAsia"/>
              </w:rPr>
              <w:t>Email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</w:tc>
      </w:tr>
      <w:tr w:rsidR="00000000">
        <w:trPr>
          <w:trHeight w:val="530"/>
          <w:jc w:val="center"/>
        </w:trPr>
        <w:tc>
          <w:tcPr>
            <w:tcW w:w="8848" w:type="dxa"/>
            <w:gridSpan w:val="2"/>
            <w:vAlign w:val="center"/>
          </w:tcPr>
          <w:p w:rsidR="00000000" w:rsidRDefault="00AB3533">
            <w:pPr>
              <w:rPr>
                <w:rFonts w:ascii="仿宋_GB2312" w:eastAsia="仿宋_GB2312" w:hint="eastAsia"/>
              </w:rPr>
            </w:pPr>
            <w:proofErr w:type="spellStart"/>
            <w:r>
              <w:rPr>
                <w:rFonts w:ascii="仿宋_GB2312" w:eastAsia="仿宋_GB2312" w:hint="eastAsia"/>
              </w:rPr>
              <w:t>纳税人识别号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</w:tc>
      </w:tr>
      <w:tr w:rsidR="00000000">
        <w:trPr>
          <w:trHeight w:val="540"/>
          <w:jc w:val="center"/>
        </w:trPr>
        <w:tc>
          <w:tcPr>
            <w:tcW w:w="8848" w:type="dxa"/>
            <w:gridSpan w:val="2"/>
            <w:vAlign w:val="center"/>
          </w:tcPr>
          <w:p w:rsidR="00000000" w:rsidRDefault="00AB3533">
            <w:pPr>
              <w:tabs>
                <w:tab w:val="left" w:pos="4320"/>
              </w:tabs>
              <w:rPr>
                <w:rFonts w:ascii="仿宋_GB2312" w:eastAsia="仿宋_GB2312" w:hint="eastAsia"/>
              </w:rPr>
            </w:pPr>
            <w:proofErr w:type="spellStart"/>
            <w:r>
              <w:rPr>
                <w:rFonts w:ascii="仿宋_GB2312" w:eastAsia="仿宋_GB2312" w:hint="eastAsia"/>
              </w:rPr>
              <w:t>联系地址</w:t>
            </w:r>
            <w:proofErr w:type="spellEnd"/>
            <w:r>
              <w:rPr>
                <w:rFonts w:ascii="仿宋_GB2312" w:eastAsia="仿宋_GB2312" w:hint="eastAsia"/>
              </w:rPr>
              <w:t>：</w:t>
            </w:r>
          </w:p>
        </w:tc>
      </w:tr>
      <w:tr w:rsidR="00000000">
        <w:trPr>
          <w:trHeight w:val="7241"/>
          <w:jc w:val="center"/>
        </w:trPr>
        <w:tc>
          <w:tcPr>
            <w:tcW w:w="8848" w:type="dxa"/>
            <w:gridSpan w:val="2"/>
          </w:tcPr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color w:val="FF0000"/>
                <w:lang w:eastAsia="zh-CN"/>
              </w:rPr>
              <w:t>*</w:t>
            </w:r>
            <w:r>
              <w:rPr>
                <w:rFonts w:ascii="仿宋_GB2312" w:eastAsia="仿宋_GB2312" w:hint="eastAsia"/>
                <w:lang w:eastAsia="zh-CN"/>
              </w:rPr>
              <w:t>招聘岗位名称及数量</w:t>
            </w:r>
            <w:r>
              <w:rPr>
                <w:rFonts w:ascii="仿宋_GB2312" w:eastAsia="仿宋_GB2312" w:hint="eastAsia"/>
                <w:lang w:eastAsia="zh-CN"/>
              </w:rPr>
              <w:t>:(</w:t>
            </w:r>
            <w:r>
              <w:rPr>
                <w:rFonts w:ascii="仿宋_GB2312" w:eastAsia="仿宋_GB2312" w:hint="eastAsia"/>
                <w:lang w:eastAsia="zh-CN"/>
              </w:rPr>
              <w:t>如：</w:t>
            </w:r>
            <w:r>
              <w:rPr>
                <w:rFonts w:ascii="仿宋_GB2312" w:eastAsia="仿宋_GB2312" w:hAnsi="Arial Unicode MS" w:cs="Arial Unicode MS" w:hint="eastAsia"/>
                <w:lang w:eastAsia="zh-CN"/>
              </w:rPr>
              <w:t>Sale Manager</w:t>
            </w:r>
            <w:r>
              <w:rPr>
                <w:rFonts w:ascii="仿宋_GB2312" w:eastAsia="仿宋_GB2312" w:hint="eastAsia"/>
                <w:lang w:eastAsia="zh-CN"/>
              </w:rPr>
              <w:t>–</w:t>
            </w:r>
            <w:r>
              <w:rPr>
                <w:rFonts w:ascii="仿宋_GB2312" w:eastAsia="仿宋_GB2312" w:hint="eastAsia"/>
                <w:lang w:eastAsia="zh-CN"/>
              </w:rPr>
              <w:t xml:space="preserve"> 2</w:t>
            </w:r>
            <w:r>
              <w:rPr>
                <w:rFonts w:ascii="仿宋_GB2312" w:eastAsia="仿宋_GB2312" w:hint="eastAsia"/>
                <w:lang w:eastAsia="zh-CN"/>
              </w:rPr>
              <w:t>（招聘数量））</w:t>
            </w: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 xml:space="preserve">1. </w:t>
            </w: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 xml:space="preserve">2. </w:t>
            </w: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 xml:space="preserve">3. </w:t>
            </w: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000000" w:rsidRDefault="00AB3533">
            <w:pPr>
              <w:jc w:val="both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说明：</w:t>
            </w:r>
          </w:p>
          <w:p w:rsidR="00000000" w:rsidRDefault="00AB3533">
            <w:pPr>
              <w:ind w:firstLineChars="200" w:firstLine="480"/>
              <w:jc w:val="both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为保证线上招聘活动的实际效果，我们会在活动前针对特定目标人选进行定向邀约，请务必将</w:t>
            </w:r>
            <w:r>
              <w:rPr>
                <w:rFonts w:ascii="仿宋_GB2312" w:eastAsia="仿宋_GB2312" w:hAnsi="微软雅黑" w:hint="eastAsia"/>
                <w:color w:val="FF0000"/>
                <w:u w:val="single"/>
                <w:lang w:eastAsia="zh-CN"/>
              </w:rPr>
              <w:t>英文</w:t>
            </w:r>
            <w:r>
              <w:rPr>
                <w:rFonts w:ascii="仿宋_GB2312" w:eastAsia="仿宋_GB2312" w:hint="eastAsia"/>
                <w:lang w:eastAsia="zh-CN"/>
              </w:rPr>
              <w:t>的职位描述，包括职位名称、工作地点、招聘人数、到岗时间、</w:t>
            </w:r>
            <w:r>
              <w:rPr>
                <w:rFonts w:ascii="仿宋_GB2312" w:eastAsia="仿宋_GB2312" w:hint="eastAsia"/>
                <w:lang w:eastAsia="zh-CN"/>
              </w:rPr>
              <w:lastRenderedPageBreak/>
              <w:t>职责描述、人选要求和薪资待遇等具体岗位信息</w:t>
            </w:r>
            <w:r>
              <w:rPr>
                <w:rFonts w:ascii="仿宋_GB2312" w:eastAsia="仿宋_GB2312" w:hAnsi="微软雅黑" w:hint="eastAsia"/>
                <w:b/>
                <w:lang w:eastAsia="zh-CN"/>
              </w:rPr>
              <w:t>填写在此表格下方</w:t>
            </w:r>
            <w:r>
              <w:rPr>
                <w:rFonts w:ascii="仿宋_GB2312" w:eastAsia="仿宋_GB2312" w:hint="eastAsia"/>
                <w:lang w:eastAsia="zh-CN"/>
              </w:rPr>
              <w:t>）。</w:t>
            </w:r>
          </w:p>
        </w:tc>
      </w:tr>
    </w:tbl>
    <w:p w:rsidR="00000000" w:rsidRDefault="00AB3533">
      <w:pPr>
        <w:rPr>
          <w:lang w:eastAsia="zh-CN"/>
        </w:rPr>
      </w:pPr>
    </w:p>
    <w:p w:rsidR="00000000" w:rsidRDefault="00AB3533">
      <w:pPr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备注：</w:t>
      </w:r>
      <w:r>
        <w:rPr>
          <w:rFonts w:ascii="仿宋_GB2312" w:eastAsia="仿宋_GB2312" w:hint="eastAsia"/>
          <w:color w:val="FF0000"/>
          <w:lang w:eastAsia="zh-CN"/>
        </w:rPr>
        <w:t>*</w:t>
      </w:r>
      <w:r>
        <w:rPr>
          <w:rFonts w:ascii="仿宋_GB2312" w:eastAsia="仿宋_GB2312" w:hint="eastAsia"/>
          <w:lang w:eastAsia="zh-CN"/>
        </w:rPr>
        <w:t>基本信息放入会刊公布。</w:t>
      </w:r>
    </w:p>
    <w:p w:rsidR="00AB3533" w:rsidRDefault="00AB3533">
      <w:pPr>
        <w:rPr>
          <w:rFonts w:ascii="仿宋_GB2312" w:eastAsia="仿宋_GB2312" w:hint="eastAsia"/>
          <w:lang w:eastAsia="zh-CN"/>
        </w:rPr>
      </w:pPr>
    </w:p>
    <w:sectPr w:rsidR="00AB3533">
      <w:pgSz w:w="11900" w:h="16840"/>
      <w:pgMar w:top="1440" w:right="1588" w:bottom="1440" w:left="1588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533" w:rsidRDefault="00AB3533">
      <w:pPr>
        <w:rPr>
          <w:sz w:val="18"/>
        </w:rPr>
      </w:pPr>
    </w:p>
  </w:endnote>
  <w:endnote w:type="continuationSeparator" w:id="0">
    <w:p w:rsidR="00AB3533" w:rsidRDefault="00AB3533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533" w:rsidRDefault="00AB3533">
      <w:pPr>
        <w:rPr>
          <w:sz w:val="18"/>
        </w:rPr>
      </w:pPr>
    </w:p>
  </w:footnote>
  <w:footnote w:type="continuationSeparator" w:id="0">
    <w:p w:rsidR="00AB3533" w:rsidRDefault="00AB3533">
      <w:pPr>
        <w:rPr>
          <w:sz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500"/>
  <w:evenAndOddHeaders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021D4"/>
    <w:rsid w:val="001761DF"/>
    <w:rsid w:val="004021D4"/>
    <w:rsid w:val="005512D0"/>
    <w:rsid w:val="00586066"/>
    <w:rsid w:val="00AB3533"/>
    <w:rsid w:val="00C62FA3"/>
    <w:rsid w:val="47F2B8B5"/>
    <w:rsid w:val="51F503C0"/>
    <w:rsid w:val="596BF82F"/>
    <w:rsid w:val="5A9D7693"/>
    <w:rsid w:val="6F7F81D8"/>
    <w:rsid w:val="6FEFEFC7"/>
    <w:rsid w:val="7F7F1F0D"/>
    <w:rsid w:val="7FE52467"/>
    <w:rsid w:val="B3FA0826"/>
    <w:rsid w:val="E7AB3104"/>
    <w:rsid w:val="F6EF6A26"/>
    <w:rsid w:val="FDDEC1AC"/>
    <w:rsid w:val="FEBF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E80C11"/>
      <w:sz w:val="66"/>
      <w:szCs w:val="66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 w:val="0"/>
      <w:bCs w:val="0"/>
      <w:i/>
      <w:iCs/>
      <w:smallCaps w:val="0"/>
      <w:strike w:val="0"/>
      <w:color w:val="E80C11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3" w:lineRule="auto"/>
      <w:ind w:firstLine="400"/>
    </w:pPr>
    <w:rPr>
      <w:rFonts w:ascii="宋体" w:eastAsia="宋体" w:hAnsi="宋体" w:cs="宋体"/>
      <w:sz w:val="28"/>
      <w:szCs w:val="28"/>
    </w:rPr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Bodytext30">
    <w:name w:val="Body text|3"/>
    <w:basedOn w:val="a"/>
    <w:link w:val="Bodytext3"/>
    <w:qFormat/>
    <w:pPr>
      <w:spacing w:after="520"/>
      <w:ind w:left="5900"/>
    </w:pPr>
    <w:rPr>
      <w:i/>
      <w:iCs/>
      <w:color w:val="E80C11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00" w:line="545" w:lineRule="exact"/>
      <w:ind w:left="650" w:firstLine="660"/>
    </w:pPr>
    <w:rPr>
      <w:sz w:val="30"/>
      <w:szCs w:val="30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260" w:after="800"/>
      <w:jc w:val="center"/>
      <w:outlineLvl w:val="0"/>
    </w:pPr>
    <w:rPr>
      <w:rFonts w:ascii="宋体" w:eastAsia="宋体" w:hAnsi="宋体" w:cs="宋体"/>
      <w:color w:val="E80C11"/>
      <w:sz w:val="66"/>
      <w:szCs w:val="66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80" w:line="638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line="302" w:lineRule="exact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42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paragraph" w:styleId="a4">
    <w:name w:val="footer"/>
    <w:basedOn w:val="a"/>
    <w:link w:val="Char"/>
    <w:rsid w:val="001761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761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>微软公司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市科技局关于组织参加外籍人才线上招聘会的通知工</dc:title>
  <dc:subject>市科技局关于组织参加外籍人才线上招聘会的通知工</dc:subject>
  <dc:creator>CamScanner</dc:creator>
  <cp:lastModifiedBy>Lenovo</cp:lastModifiedBy>
  <cp:revision>2</cp:revision>
  <dcterms:created xsi:type="dcterms:W3CDTF">2021-04-08T04:21:00Z</dcterms:created>
  <dcterms:modified xsi:type="dcterms:W3CDTF">2021-04-08T04:21:00Z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