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303" w:rsidRDefault="00181303">
      <w:pPr>
        <w:spacing w:line="1000" w:lineRule="exact"/>
        <w:rPr>
          <w:u w:val="thick" w:color="FF0000"/>
        </w:rPr>
      </w:pPr>
    </w:p>
    <w:p w:rsidR="00181303" w:rsidRDefault="00181303">
      <w:pPr>
        <w:spacing w:line="1000" w:lineRule="exact"/>
        <w:jc w:val="center"/>
        <w:rPr>
          <w:rFonts w:asciiTheme="majorEastAsia" w:eastAsiaTheme="majorEastAsia" w:hAnsiTheme="majorEastAsia" w:cstheme="majorEastAsia"/>
          <w:sz w:val="44"/>
          <w:szCs w:val="44"/>
        </w:rPr>
      </w:pPr>
      <w:r w:rsidRPr="00181303">
        <w:rPr>
          <w:u w:val="thick" w:color="FF00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19.25pt;height:36.75pt" fillcolor="red" strokecolor="red">
            <v:textpath style="font-family:&quot;方正小标宋简体&quot;;font-size:32pt" trim="t" fitpath="t" string="天津市武清区工业和信息化局"/>
          </v:shape>
        </w:pict>
      </w:r>
    </w:p>
    <w:p w:rsidR="00181303" w:rsidRDefault="00924BB7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关于开展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年度重点新材料首批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次应用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保险补偿机制试点工作的通知</w:t>
      </w:r>
    </w:p>
    <w:p w:rsidR="00181303" w:rsidRDefault="00181303">
      <w:pPr>
        <w:pStyle w:val="Default"/>
      </w:pPr>
    </w:p>
    <w:p w:rsidR="00181303" w:rsidRDefault="00924BB7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各镇街、园区、开发区：</w:t>
      </w:r>
    </w:p>
    <w:p w:rsidR="00181303" w:rsidRDefault="00924BB7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按照《</w:t>
      </w:r>
      <w:r>
        <w:rPr>
          <w:rFonts w:ascii="仿宋_GB2312" w:eastAsia="仿宋_GB2312" w:hint="eastAsia"/>
          <w:sz w:val="32"/>
          <w:szCs w:val="32"/>
        </w:rPr>
        <w:t>天津市工业和信息化局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天津银保监局关于开展</w:t>
      </w:r>
      <w:r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年度重点新材料首批次应用保险补偿机制试点工作的通知</w:t>
      </w:r>
      <w:r>
        <w:rPr>
          <w:rFonts w:ascii="仿宋_GB2312" w:eastAsia="仿宋_GB2312" w:hAnsi="仿宋_GB2312" w:cs="仿宋_GB2312" w:hint="eastAsia"/>
          <w:sz w:val="32"/>
          <w:szCs w:val="32"/>
        </w:rPr>
        <w:t>》（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津</w:t>
      </w:r>
      <w:r>
        <w:rPr>
          <w:rFonts w:ascii="仿宋_GB2312" w:eastAsia="仿宋_GB2312" w:hAnsi="仿宋_GB2312" w:cs="仿宋_GB2312" w:hint="eastAsia"/>
          <w:sz w:val="32"/>
          <w:szCs w:val="32"/>
        </w:rPr>
        <w:t>工信原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〔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</w:t>
      </w:r>
      <w:r>
        <w:rPr>
          <w:rFonts w:ascii="仿宋_GB2312" w:eastAsia="仿宋_GB2312" w:hAnsi="仿宋_GB2312" w:cs="仿宋_GB2312" w:hint="eastAsia"/>
          <w:sz w:val="32"/>
          <w:szCs w:val="32"/>
        </w:rPr>
        <w:t>文件</w:t>
      </w:r>
      <w:r>
        <w:rPr>
          <w:rFonts w:ascii="仿宋_GB2312" w:eastAsia="仿宋_GB2312" w:hAnsi="仿宋_GB2312" w:cs="仿宋_GB2312" w:hint="eastAsia"/>
          <w:sz w:val="32"/>
          <w:szCs w:val="32"/>
        </w:rPr>
        <w:t>的要求，为组织做好我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年度重点新材料首批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次应用</w:t>
      </w:r>
      <w:bookmarkStart w:id="0" w:name="_GoBack"/>
      <w:bookmarkEnd w:id="0"/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保险补偿机制试点申报工作，现就有关事项通知如下：</w:t>
      </w:r>
    </w:p>
    <w:p w:rsidR="00181303" w:rsidRDefault="00924BB7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一、生产《重点新材料首批次应用示范指导目录（</w:t>
      </w:r>
      <w:r>
        <w:rPr>
          <w:rFonts w:ascii="仿宋_GB2312" w:eastAsia="仿宋_GB2312" w:hAnsi="仿宋_GB2312" w:cs="仿宋_GB2312" w:hint="eastAsia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年版）》内新材料产品，且于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>日期间投保重点新材料首批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次应用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保险的企业，符合首批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次应用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保险补偿工作相关要求，可提出保费补贴申请。承保保险公司符合《关于开展重点新材料首批次应用保险试点工作的指导意见》（保监发〔</w:t>
      </w:r>
      <w:r>
        <w:rPr>
          <w:rFonts w:ascii="仿宋_GB2312" w:eastAsia="仿宋_GB2312" w:hAnsi="仿宋_GB2312" w:cs="仿宋_GB2312" w:hint="eastAsia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号）相关要求，且完成重点新材料首批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次应用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保险产品备案。</w:t>
      </w:r>
    </w:p>
    <w:p w:rsidR="00181303" w:rsidRDefault="00924BB7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  二、申请保费补贴的产品应由新材料用户单位直接购买使用，用户单位为关联企业及贸易商的不得提出保费补贴申请。原则上单个品种的销售合同金额不低于</w:t>
      </w:r>
      <w:r>
        <w:rPr>
          <w:rFonts w:ascii="仿宋_GB2312" w:eastAsia="仿宋_GB2312" w:hAnsi="仿宋_GB2312" w:cs="仿宋_GB2312" w:hint="eastAsia"/>
          <w:sz w:val="32"/>
          <w:szCs w:val="32"/>
        </w:rPr>
        <w:t>500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181303" w:rsidRDefault="00924BB7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三、已获得保险补贴资金的项目，原则上不得提出续保保费补贴申请。用于享受过保险补偿政策的首台套装备的材料不在本政策支持范围。</w:t>
      </w:r>
    </w:p>
    <w:p w:rsidR="00181303" w:rsidRDefault="00924BB7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四、符合条件的企业，请于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日前向</w:t>
      </w:r>
      <w:r>
        <w:rPr>
          <w:rFonts w:ascii="仿宋_GB2312" w:eastAsia="仿宋_GB2312" w:hAnsi="仿宋_GB2312" w:cs="仿宋_GB2312" w:hint="eastAsia"/>
          <w:sz w:val="32"/>
          <w:szCs w:val="32"/>
        </w:rPr>
        <w:t>区工信局</w:t>
      </w:r>
      <w:r>
        <w:rPr>
          <w:rFonts w:ascii="仿宋_GB2312" w:eastAsia="仿宋_GB2312" w:hAnsi="仿宋_GB2312" w:cs="仿宋_GB2312" w:hint="eastAsia"/>
          <w:sz w:val="32"/>
          <w:szCs w:val="32"/>
        </w:rPr>
        <w:t>提交保费补贴申请材料（具体要求见附件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）。</w:t>
      </w:r>
      <w:r>
        <w:rPr>
          <w:rFonts w:ascii="仿宋_GB2312" w:eastAsia="仿宋_GB2312" w:hAnsi="仿宋_GB2312" w:cs="仿宋_GB2312" w:hint="eastAsia"/>
          <w:sz w:val="32"/>
          <w:szCs w:val="32"/>
        </w:rPr>
        <w:t>各镇街、园区、开发区</w:t>
      </w:r>
      <w:r>
        <w:rPr>
          <w:rFonts w:ascii="仿宋_GB2312" w:eastAsia="仿宋_GB2312" w:hAnsi="仿宋_GB2312" w:cs="仿宋_GB2312" w:hint="eastAsia"/>
          <w:sz w:val="32"/>
          <w:szCs w:val="32"/>
        </w:rPr>
        <w:t>对申请材料进行初审后，将初审意见、申请材料及汇总表（见附件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，纸质版一式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份，另附电子版）报送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工信局。</w:t>
      </w:r>
      <w:r>
        <w:rPr>
          <w:rFonts w:ascii="仿宋_GB2312" w:eastAsia="仿宋_GB2312" w:hAnsi="仿宋_GB2312" w:cs="仿宋_GB2312" w:hint="eastAsia"/>
          <w:sz w:val="32"/>
          <w:szCs w:val="32"/>
        </w:rPr>
        <w:t>区工信局</w:t>
      </w:r>
      <w:r>
        <w:rPr>
          <w:rFonts w:ascii="仿宋_GB2312" w:eastAsia="仿宋_GB2312" w:hAnsi="仿宋_GB2312" w:cs="仿宋_GB2312" w:hint="eastAsia"/>
          <w:sz w:val="32"/>
          <w:szCs w:val="32"/>
        </w:rPr>
        <w:t>审</w:t>
      </w:r>
      <w:r>
        <w:rPr>
          <w:rFonts w:ascii="仿宋_GB2312" w:eastAsia="仿宋_GB2312" w:hAnsi="仿宋_GB2312" w:cs="仿宋_GB2312" w:hint="eastAsia"/>
          <w:sz w:val="32"/>
          <w:szCs w:val="32"/>
        </w:rPr>
        <w:t>核后上报市工信局。</w:t>
      </w:r>
    </w:p>
    <w:p w:rsidR="00181303" w:rsidRDefault="00181303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81303" w:rsidRDefault="00924BB7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年度新材料首批次保费补贴资金有关材料要求</w:t>
      </w:r>
    </w:p>
    <w:p w:rsidR="00181303" w:rsidRDefault="00924BB7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     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年度重点新材料首批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次保险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补偿申请材料汇总表</w:t>
      </w:r>
    </w:p>
    <w:p w:rsidR="00181303" w:rsidRDefault="00924BB7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   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　　　　　</w:t>
      </w:r>
      <w:proofErr w:type="gramEnd"/>
    </w:p>
    <w:p w:rsidR="00181303" w:rsidRDefault="00924BB7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联系人：崔占彬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29527293</w:t>
      </w:r>
    </w:p>
    <w:p w:rsidR="00181303" w:rsidRDefault="00924BB7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邮箱：</w:t>
      </w:r>
      <w:r>
        <w:rPr>
          <w:rFonts w:ascii="仿宋_GB2312" w:eastAsia="仿宋_GB2312" w:hAnsi="仿宋_GB2312" w:cs="仿宋_GB2312" w:hint="eastAsia"/>
          <w:sz w:val="32"/>
          <w:szCs w:val="32"/>
        </w:rPr>
        <w:t>wqgjwtjk@tjwq.gov.cn</w:t>
      </w:r>
    </w:p>
    <w:p w:rsidR="00181303" w:rsidRDefault="00181303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81303" w:rsidRDefault="00924BB7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181303" w:rsidSect="00181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BB7" w:rsidRDefault="00924BB7" w:rsidP="00924BB7">
      <w:r>
        <w:separator/>
      </w:r>
    </w:p>
  </w:endnote>
  <w:endnote w:type="continuationSeparator" w:id="1">
    <w:p w:rsidR="00924BB7" w:rsidRDefault="00924BB7" w:rsidP="00924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BB7" w:rsidRDefault="00924BB7" w:rsidP="00924BB7">
      <w:r>
        <w:separator/>
      </w:r>
    </w:p>
  </w:footnote>
  <w:footnote w:type="continuationSeparator" w:id="1">
    <w:p w:rsidR="00924BB7" w:rsidRDefault="00924BB7" w:rsidP="00924B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81303"/>
    <w:rsid w:val="E7FE0FFA"/>
    <w:rsid w:val="E9FE306F"/>
    <w:rsid w:val="EDF331F6"/>
    <w:rsid w:val="F3AB84A7"/>
    <w:rsid w:val="FFBF1CF9"/>
    <w:rsid w:val="00181303"/>
    <w:rsid w:val="00924BB7"/>
    <w:rsid w:val="0EED5A87"/>
    <w:rsid w:val="5FBB7D6E"/>
    <w:rsid w:val="63FA7A04"/>
    <w:rsid w:val="736BBB1F"/>
    <w:rsid w:val="C9340E54"/>
    <w:rsid w:val="DF1FF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18130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181303"/>
    <w:pPr>
      <w:widowControl w:val="0"/>
      <w:autoSpaceDE w:val="0"/>
      <w:autoSpaceDN w:val="0"/>
      <w:adjustRightInd w:val="0"/>
    </w:pPr>
    <w:rPr>
      <w:rFonts w:ascii="方正小标宋_GBK" w:eastAsia="方正小标宋_GBK" w:hAnsi="方正小标宋_GBK" w:cs="方正小标宋_GBK"/>
      <w:color w:val="000000"/>
      <w:sz w:val="24"/>
      <w:szCs w:val="24"/>
    </w:rPr>
  </w:style>
  <w:style w:type="paragraph" w:styleId="a3">
    <w:name w:val="Normal (Web)"/>
    <w:basedOn w:val="a"/>
    <w:rsid w:val="00181303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924B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24BB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24B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24BB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657</Words>
  <Characters>141</Characters>
  <Application>Microsoft Office Word</Application>
  <DocSecurity>0</DocSecurity>
  <Lines>1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lenovo03</dc:creator>
  <cp:lastModifiedBy>lenovo</cp:lastModifiedBy>
  <cp:revision>2</cp:revision>
  <dcterms:created xsi:type="dcterms:W3CDTF">2014-10-31T20:08:00Z</dcterms:created>
  <dcterms:modified xsi:type="dcterms:W3CDTF">2021-01-07T03:07:00Z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