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23" w:rsidRDefault="001A6923" w:rsidP="001A6923">
      <w:pPr>
        <w:spacing w:line="520" w:lineRule="exact"/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>4</w:t>
      </w:r>
    </w:p>
    <w:p w:rsidR="001A6923" w:rsidRDefault="001A6923" w:rsidP="001A6923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A6923" w:rsidRDefault="001A6923" w:rsidP="001A6923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市级生产力促进中心培育工作培训会参会回执 </w:t>
      </w:r>
    </w:p>
    <w:p w:rsidR="001A6923" w:rsidRDefault="001A6923" w:rsidP="001A6923">
      <w:pPr>
        <w:jc w:val="left"/>
        <w:rPr>
          <w:rFonts w:ascii="仿宋_GB2312" w:eastAsia="仿宋_GB2312" w:hAnsi="宋体" w:cs="宋体"/>
          <w:sz w:val="32"/>
          <w:szCs w:val="32"/>
        </w:rPr>
      </w:pPr>
    </w:p>
    <w:tbl>
      <w:tblPr>
        <w:tblW w:w="13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2639"/>
        <w:gridCol w:w="1854"/>
        <w:gridCol w:w="3622"/>
      </w:tblGrid>
      <w:tr w:rsidR="001A6923" w:rsidTr="0011757C">
        <w:trPr>
          <w:trHeight w:val="688"/>
          <w:jc w:val="center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单位名称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手机</w:t>
            </w:r>
          </w:p>
        </w:tc>
      </w:tr>
      <w:tr w:rsidR="001A6923" w:rsidTr="0011757C">
        <w:trPr>
          <w:trHeight w:val="636"/>
          <w:jc w:val="center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A6923" w:rsidTr="0011757C">
        <w:trPr>
          <w:trHeight w:val="448"/>
          <w:jc w:val="center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23" w:rsidRDefault="001A6923" w:rsidP="0011757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1A6923" w:rsidRDefault="001A6923" w:rsidP="001A6923">
      <w:pPr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请于9月20日12:00前将回执反馈至邮箱（</w:t>
      </w:r>
      <w:r>
        <w:rPr>
          <w:rFonts w:ascii="仿宋" w:eastAsia="仿宋" w:hAnsi="仿宋"/>
          <w:sz w:val="24"/>
        </w:rPr>
        <w:t>tjskjj@tj.gov.cn</w:t>
      </w:r>
      <w:r>
        <w:rPr>
          <w:rFonts w:ascii="仿宋" w:eastAsia="仿宋" w:hAnsi="仿宋" w:hint="eastAsia"/>
          <w:sz w:val="24"/>
        </w:rPr>
        <w:t>）。</w:t>
      </w:r>
    </w:p>
    <w:p w:rsidR="001A6923" w:rsidRDefault="001A6923" w:rsidP="001A6923">
      <w:pPr>
        <w:sectPr w:rsidR="001A69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A6923" w:rsidRDefault="001A6923" w:rsidP="001A6923"/>
    <w:p w:rsidR="00216E00" w:rsidRPr="001A6923" w:rsidRDefault="00216E00">
      <w:bookmarkStart w:id="0" w:name="_GoBack"/>
      <w:bookmarkEnd w:id="0"/>
    </w:p>
    <w:sectPr w:rsidR="00216E00" w:rsidRPr="001A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23"/>
    <w:rsid w:val="001A6923"/>
    <w:rsid w:val="0021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22593-14FD-4F4C-8400-51FA403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2019-09-19T02:04:00Z</dcterms:created>
  <dcterms:modified xsi:type="dcterms:W3CDTF">2019-09-19T02:04:00Z</dcterms:modified>
</cp:coreProperties>
</file>