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2019年制造业与互联网融合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试点示范项目申报书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(                 方向)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</w:p>
    <w:p>
      <w:pPr>
        <w:tabs>
          <w:tab w:val="left" w:pos="5220"/>
        </w:tabs>
        <w:spacing w:line="360" w:lineRule="auto"/>
        <w:ind w:firstLine="964" w:firstLineChars="4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企业和项目基本信息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68"/>
        <w:gridCol w:w="1120"/>
        <w:gridCol w:w="700"/>
        <w:gridCol w:w="1276"/>
        <w:gridCol w:w="105"/>
        <w:gridCol w:w="546"/>
        <w:gridCol w:w="1951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构代码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利润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2017年：     万元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企业研发年投入额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2018年：     万元</w:t>
            </w:r>
          </w:p>
        </w:tc>
        <w:tc>
          <w:tcPr>
            <w:tcW w:w="1927" w:type="dxa"/>
            <w:gridSpan w:val="3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（发展历程、主营业务、市场销售等方面基本情况，不超过200字）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试点示范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领域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重点行业工业互联网平台试点示范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□离散行业重点工业互联网平台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□流程行业重点工业互联网平台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信息物理系统（CPS）试点示范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□信息物理系统共性技术研发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□信息物理系统行业应用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工业互联网大数据应用服务试点示范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□生产过程管理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□大数据精准营销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□精细化能源管理</w:t>
            </w:r>
          </w:p>
          <w:p>
            <w:pPr>
              <w:numPr>
                <w:ilvl w:val="0"/>
                <w:numId w:val="2"/>
              </w:num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工业电子商务试点示范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□大企业集采集销平台服务转型</w:t>
            </w:r>
          </w:p>
          <w:p>
            <w:pPr>
              <w:snapToGrid w:val="0"/>
              <w:spacing w:before="62" w:beforeLines="20"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□工业电子商务服务平台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起止日期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企业2018年主营业务收入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tabs>
                <w:tab w:val="left" w:pos="560"/>
                <w:tab w:val="center" w:pos="1219"/>
              </w:tabs>
              <w:snapToGrid w:val="0"/>
              <w:spacing w:before="62" w:beforeLines="2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项目2018年业务收入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项目人员总数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项目人员高级职称数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项目负责人姓名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项目负责人学历/职称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是否具备高新企业资质、国家级重点实验室、工程实验室或省部级高新技术企业资质、省部级重点实验室、工程实验室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等相关资质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拥有行业创新相关核心技术专利或软件著作权（项）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989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参与融合发展领域省部级及以上项目建设或相关标准制定（项）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简述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（对拟推荐示范项目的创新性和示范性进行简要描述，不超过400字）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公章：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年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（二）项目实施的创新性（技术创新、模式创新及相关知识产权）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（三）项目实施的有效性（明确的发展目标、清晰的运营思路、稳定充足的资金来源、较大的应用规模、良好的运营和效益情况）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（四）项目实施的可推广性（项目人员情况、项目示范意义及推广价值、推广可行性、推广范围等）</w:t>
      </w:r>
    </w:p>
    <w:p>
      <w:pPr>
        <w:spacing w:line="360" w:lineRule="auto"/>
        <w:outlineLvl w:val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三、项目实施现状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（一）项目实施主体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（二）项目方案及实施情况（申报多个示范项目领域，需分领域在申报书中分别描述）</w:t>
      </w:r>
    </w:p>
    <w:p>
      <w:pPr>
        <w:spacing w:line="360" w:lineRule="auto"/>
        <w:outlineLvl w:val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主要包括下一步项目建设的主要内容和实施计划、项目实施预期目标、项目效益分析、项目风险分析、项目成长性分析等。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企业相关资质、软著专利、省部级以上项目或标准制定经验以及其他有关证明材料（复印件）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说明</w:t>
      </w:r>
      <w:r>
        <w:rPr>
          <w:rFonts w:hint="eastAsia" w:ascii="宋体" w:hAnsi="宋体" w:eastAsia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3.表格中带</w:t>
      </w:r>
      <w:r>
        <w:rPr>
          <w:rFonts w:hint="eastAsia" w:ascii="宋体" w:hAnsi="宋体" w:eastAsia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eastAsia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5.申报主体相关资质如为联合体单位时应使用牵头单位资质。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N5wwtMAAAACAQAADwAAAAAAAAABACAAAAAiAAAAZHJzL2Rvd25yZXYueG1sUEsBAhQAFAAA&#10;AAgAh07iQHyRDdG7AQAAUg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7B1"/>
    <w:multiLevelType w:val="multilevel"/>
    <w:tmpl w:val="1B4E47B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850BC"/>
    <w:rsid w:val="1B6407A7"/>
    <w:rsid w:val="1C64421B"/>
    <w:rsid w:val="63172312"/>
    <w:rsid w:val="7BB85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2019-08-09T06:33:00Z</dcterms:created>
  <dc:creator>顾建萍</dc:creator>
  <cp:lastModifiedBy>daishun</cp:lastModifiedBy>
  <dcterms:modified xsi:type="dcterms:W3CDTF">2019-08-12T02:40:17Z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