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E7B" w:rsidRPr="00A03CBD" w:rsidRDefault="00EE2E7B" w:rsidP="00A03CBD">
      <w:pPr>
        <w:spacing w:line="440" w:lineRule="exact"/>
        <w:jc w:val="center"/>
        <w:rPr>
          <w:rFonts w:ascii="楷体_GB2312" w:eastAsia="楷体_GB2312" w:hAnsi="宋体"/>
          <w:b/>
          <w:color w:val="000000"/>
          <w:sz w:val="40"/>
          <w:szCs w:val="40"/>
        </w:rPr>
      </w:pPr>
      <w:bookmarkStart w:id="0" w:name="_GoBack"/>
      <w:bookmarkEnd w:id="0"/>
      <w:r w:rsidRPr="00A03CBD">
        <w:rPr>
          <w:rFonts w:ascii="楷体_GB2312" w:eastAsia="楷体_GB2312" w:hAnsi="宋体" w:hint="eastAsia"/>
          <w:b/>
          <w:color w:val="000000"/>
          <w:sz w:val="40"/>
          <w:szCs w:val="40"/>
        </w:rPr>
        <w:t>第一届陆军特种部队装备博览会</w:t>
      </w:r>
    </w:p>
    <w:p w:rsidR="00EE2E7B" w:rsidRPr="00A03CBD" w:rsidRDefault="00EE2E7B" w:rsidP="00EE2E7B">
      <w:pPr>
        <w:spacing w:line="440" w:lineRule="exact"/>
        <w:jc w:val="center"/>
        <w:rPr>
          <w:rFonts w:ascii="楷体_GB2312" w:eastAsia="楷体_GB2312" w:hAnsi="宋体"/>
          <w:color w:val="000000"/>
          <w:sz w:val="40"/>
          <w:szCs w:val="40"/>
        </w:rPr>
      </w:pPr>
      <w:r w:rsidRPr="00A03CBD">
        <w:rPr>
          <w:rFonts w:ascii="楷体_GB2312" w:eastAsia="楷体_GB2312" w:hAnsi="宋体" w:hint="eastAsia"/>
          <w:b/>
          <w:color w:val="000000"/>
          <w:sz w:val="40"/>
          <w:szCs w:val="40"/>
        </w:rPr>
        <w:t>天津参展单位报名表</w:t>
      </w:r>
    </w:p>
    <w:p w:rsidR="00EE2E7B" w:rsidRDefault="00EE2E7B" w:rsidP="00EE2E7B">
      <w:pPr>
        <w:spacing w:line="200" w:lineRule="exact"/>
        <w:jc w:val="center"/>
        <w:rPr>
          <w:rFonts w:ascii="楷体_GB2312" w:eastAsia="楷体_GB2312" w:hAnsi="宋体"/>
          <w:color w:val="000000"/>
          <w:sz w:val="10"/>
          <w:szCs w:val="10"/>
        </w:rPr>
      </w:pP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5"/>
        <w:gridCol w:w="708"/>
        <w:gridCol w:w="1633"/>
        <w:gridCol w:w="940"/>
        <w:gridCol w:w="1580"/>
        <w:gridCol w:w="670"/>
        <w:gridCol w:w="780"/>
        <w:gridCol w:w="2326"/>
      </w:tblGrid>
      <w:tr w:rsidR="00EE2E7B" w:rsidTr="00F17EFE">
        <w:trPr>
          <w:cantSplit/>
          <w:trHeight w:val="567"/>
          <w:jc w:val="center"/>
        </w:trPr>
        <w:tc>
          <w:tcPr>
            <w:tcW w:w="1263" w:type="dxa"/>
            <w:gridSpan w:val="2"/>
            <w:tcBorders>
              <w:top w:val="threeDEngrave" w:sz="12" w:space="0" w:color="auto"/>
              <w:left w:val="threeDEngrave" w:sz="12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929" w:type="dxa"/>
            <w:gridSpan w:val="6"/>
            <w:tcBorders>
              <w:top w:val="threeDEngrave" w:sz="12" w:space="0" w:color="auto"/>
              <w:right w:val="threeDEmboss" w:sz="12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E2E7B" w:rsidTr="00F17EFE">
        <w:trPr>
          <w:cantSplit/>
          <w:trHeight w:val="567"/>
          <w:jc w:val="center"/>
        </w:trPr>
        <w:tc>
          <w:tcPr>
            <w:tcW w:w="1263" w:type="dxa"/>
            <w:gridSpan w:val="2"/>
            <w:tcBorders>
              <w:left w:val="threeDEngrave" w:sz="12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4153" w:type="dxa"/>
            <w:gridSpan w:val="3"/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326" w:type="dxa"/>
            <w:tcBorders>
              <w:right w:val="threeDEmboss" w:sz="12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E2E7B" w:rsidTr="00F17EFE">
        <w:trPr>
          <w:cantSplit/>
          <w:trHeight w:val="567"/>
          <w:jc w:val="center"/>
        </w:trPr>
        <w:tc>
          <w:tcPr>
            <w:tcW w:w="1263" w:type="dxa"/>
            <w:gridSpan w:val="2"/>
            <w:tcBorders>
              <w:left w:val="threeDEngrave" w:sz="12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4153" w:type="dxa"/>
            <w:gridSpan w:val="3"/>
            <w:tcBorders>
              <w:right w:val="single" w:sz="4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326" w:type="dxa"/>
            <w:tcBorders>
              <w:left w:val="single" w:sz="4" w:space="0" w:color="auto"/>
              <w:right w:val="threeDEmboss" w:sz="12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E2E7B" w:rsidTr="00F17EFE">
        <w:trPr>
          <w:cantSplit/>
          <w:trHeight w:val="567"/>
          <w:jc w:val="center"/>
        </w:trPr>
        <w:tc>
          <w:tcPr>
            <w:tcW w:w="1263" w:type="dxa"/>
            <w:gridSpan w:val="2"/>
            <w:tcBorders>
              <w:left w:val="threeDEngrave" w:sz="12" w:space="0" w:color="auto"/>
              <w:bottom w:val="double" w:sz="4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33" w:type="dxa"/>
            <w:tcBorders>
              <w:bottom w:val="double" w:sz="4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double" w:sz="4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580" w:type="dxa"/>
            <w:tcBorders>
              <w:bottom w:val="double" w:sz="4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tcBorders>
              <w:bottom w:val="double" w:sz="4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E－mail</w:t>
            </w:r>
          </w:p>
        </w:tc>
        <w:tc>
          <w:tcPr>
            <w:tcW w:w="2326" w:type="dxa"/>
            <w:tcBorders>
              <w:bottom w:val="double" w:sz="4" w:space="0" w:color="auto"/>
              <w:right w:val="threeDEmboss" w:sz="12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E2E7B" w:rsidTr="00F17EFE">
        <w:trPr>
          <w:cantSplit/>
          <w:trHeight w:val="567"/>
          <w:jc w:val="center"/>
        </w:trPr>
        <w:tc>
          <w:tcPr>
            <w:tcW w:w="555" w:type="dxa"/>
            <w:vMerge w:val="restart"/>
            <w:tcBorders>
              <w:top w:val="double" w:sz="4" w:space="0" w:color="auto"/>
              <w:left w:val="threeDEngrave" w:sz="12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参展人员</w:t>
            </w:r>
          </w:p>
        </w:tc>
        <w:tc>
          <w:tcPr>
            <w:tcW w:w="2341" w:type="dxa"/>
            <w:gridSpan w:val="2"/>
            <w:tcBorders>
              <w:top w:val="double" w:sz="4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40" w:type="dxa"/>
            <w:tcBorders>
              <w:top w:val="double" w:sz="4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106" w:type="dxa"/>
            <w:gridSpan w:val="2"/>
            <w:tcBorders>
              <w:top w:val="double" w:sz="4" w:space="0" w:color="auto"/>
              <w:left w:val="single" w:sz="4" w:space="0" w:color="auto"/>
              <w:right w:val="threeDEmboss" w:sz="12" w:space="0" w:color="auto"/>
            </w:tcBorders>
            <w:vAlign w:val="center"/>
          </w:tcPr>
          <w:p w:rsidR="00EE2E7B" w:rsidRDefault="00EE2E7B" w:rsidP="00F17EFE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</w:tr>
      <w:tr w:rsidR="00EE2E7B" w:rsidTr="00F17EFE">
        <w:trPr>
          <w:cantSplit/>
          <w:trHeight w:val="567"/>
          <w:jc w:val="center"/>
        </w:trPr>
        <w:tc>
          <w:tcPr>
            <w:tcW w:w="555" w:type="dxa"/>
            <w:vMerge/>
            <w:tcBorders>
              <w:left w:val="threeDEngrave" w:sz="12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left w:val="single" w:sz="4" w:space="0" w:color="auto"/>
              <w:right w:val="threeDEmboss" w:sz="12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E2E7B" w:rsidTr="00F17EFE">
        <w:trPr>
          <w:cantSplit/>
          <w:trHeight w:val="567"/>
          <w:jc w:val="center"/>
        </w:trPr>
        <w:tc>
          <w:tcPr>
            <w:tcW w:w="555" w:type="dxa"/>
            <w:vMerge/>
            <w:tcBorders>
              <w:left w:val="threeDEngrave" w:sz="12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left w:val="single" w:sz="4" w:space="0" w:color="auto"/>
              <w:right w:val="threeDEmboss" w:sz="12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E2E7B" w:rsidTr="00F17EFE">
        <w:trPr>
          <w:cantSplit/>
          <w:trHeight w:val="2077"/>
          <w:jc w:val="center"/>
        </w:trPr>
        <w:tc>
          <w:tcPr>
            <w:tcW w:w="9192" w:type="dxa"/>
            <w:gridSpan w:val="8"/>
            <w:tcBorders>
              <w:top w:val="double" w:sz="4" w:space="0" w:color="auto"/>
              <w:left w:val="threeDEngrave" w:sz="12" w:space="0" w:color="auto"/>
              <w:bottom w:val="double" w:sz="4" w:space="0" w:color="auto"/>
              <w:right w:val="threeDEmboss" w:sz="12" w:space="0" w:color="auto"/>
            </w:tcBorders>
          </w:tcPr>
          <w:p w:rsidR="00EE2E7B" w:rsidRDefault="00EE2E7B" w:rsidP="00F17EFE">
            <w:pPr>
              <w:spacing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单位特色介绍：（可另附电子稿形式提交）</w:t>
            </w:r>
          </w:p>
          <w:p w:rsidR="00EE2E7B" w:rsidRDefault="00EE2E7B" w:rsidP="00F17EFE">
            <w:pPr>
              <w:spacing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EE2E7B" w:rsidRDefault="00EE2E7B" w:rsidP="00F17EFE">
            <w:pPr>
              <w:spacing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EE2E7B" w:rsidRDefault="00EE2E7B" w:rsidP="00F17EFE">
            <w:pPr>
              <w:spacing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EE2E7B" w:rsidRDefault="00EE2E7B" w:rsidP="00F17EFE">
            <w:pPr>
              <w:spacing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E2E7B" w:rsidTr="00F17EFE">
        <w:trPr>
          <w:cantSplit/>
          <w:trHeight w:val="618"/>
          <w:jc w:val="center"/>
        </w:trPr>
        <w:tc>
          <w:tcPr>
            <w:tcW w:w="9192" w:type="dxa"/>
            <w:gridSpan w:val="8"/>
            <w:tcBorders>
              <w:top w:val="double" w:sz="4" w:space="0" w:color="auto"/>
              <w:left w:val="threeDEngrave" w:sz="12" w:space="0" w:color="auto"/>
              <w:bottom w:val="double" w:sz="4" w:space="0" w:color="auto"/>
              <w:right w:val="threeDEmboss" w:sz="12" w:space="0" w:color="auto"/>
            </w:tcBorders>
            <w:vAlign w:val="center"/>
          </w:tcPr>
          <w:p w:rsidR="00EE2E7B" w:rsidRDefault="00EE2E7B" w:rsidP="00F17EFE">
            <w:pPr>
              <w:spacing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重点项目（产品）名称：</w:t>
            </w:r>
          </w:p>
        </w:tc>
      </w:tr>
      <w:tr w:rsidR="00EE2E7B" w:rsidTr="00F17EFE">
        <w:trPr>
          <w:cantSplit/>
          <w:trHeight w:val="620"/>
          <w:jc w:val="center"/>
        </w:trPr>
        <w:tc>
          <w:tcPr>
            <w:tcW w:w="9192" w:type="dxa"/>
            <w:gridSpan w:val="8"/>
            <w:tcBorders>
              <w:top w:val="double" w:sz="4" w:space="0" w:color="auto"/>
              <w:left w:val="threeDEngrave" w:sz="12" w:space="0" w:color="auto"/>
              <w:bottom w:val="double" w:sz="4" w:space="0" w:color="auto"/>
              <w:right w:val="threeDEmboss" w:sz="12" w:space="0" w:color="auto"/>
            </w:tcBorders>
          </w:tcPr>
          <w:p w:rsidR="00EE2E7B" w:rsidRDefault="00EE2E7B" w:rsidP="00F17EFE">
            <w:pPr>
              <w:spacing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展示方向：（侦查观测、指挥控制、通信联络、目标引导、打击爆破、运输投送、综合防护、后勤保障和模拟训练等领域）</w:t>
            </w:r>
          </w:p>
        </w:tc>
      </w:tr>
      <w:tr w:rsidR="00EE2E7B" w:rsidTr="00F17EFE">
        <w:trPr>
          <w:cantSplit/>
          <w:trHeight w:val="520"/>
          <w:jc w:val="center"/>
        </w:trPr>
        <w:tc>
          <w:tcPr>
            <w:tcW w:w="9192" w:type="dxa"/>
            <w:gridSpan w:val="8"/>
            <w:tcBorders>
              <w:top w:val="double" w:sz="4" w:space="0" w:color="auto"/>
              <w:left w:val="threeDEngrave" w:sz="12" w:space="0" w:color="auto"/>
              <w:bottom w:val="double" w:sz="4" w:space="0" w:color="auto"/>
              <w:right w:val="threeDEmboss" w:sz="12" w:space="0" w:color="auto"/>
            </w:tcBorders>
          </w:tcPr>
          <w:p w:rsidR="00EE2E7B" w:rsidRDefault="00EE2E7B" w:rsidP="00F17EFE">
            <w:pPr>
              <w:spacing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已有阶段性成果：</w:t>
            </w:r>
          </w:p>
        </w:tc>
      </w:tr>
      <w:tr w:rsidR="00EE2E7B" w:rsidTr="00A03CBD">
        <w:trPr>
          <w:cantSplit/>
          <w:trHeight w:val="3721"/>
          <w:jc w:val="center"/>
        </w:trPr>
        <w:tc>
          <w:tcPr>
            <w:tcW w:w="9192" w:type="dxa"/>
            <w:gridSpan w:val="8"/>
            <w:tcBorders>
              <w:top w:val="double" w:sz="4" w:space="0" w:color="auto"/>
              <w:left w:val="threeDEngrave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EE2E7B" w:rsidRDefault="00EE2E7B" w:rsidP="00F17EFE">
            <w:pPr>
              <w:spacing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重点项目（产品）介绍：（可另附电子稿形式提交）</w:t>
            </w:r>
          </w:p>
          <w:p w:rsidR="00EE2E7B" w:rsidRDefault="00EE2E7B" w:rsidP="00F17EFE">
            <w:pPr>
              <w:spacing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81178B" w:rsidRPr="001C31E7" w:rsidRDefault="001C31E7" w:rsidP="001C31E7">
      <w:pPr>
        <w:spacing w:line="440" w:lineRule="exact"/>
        <w:rPr>
          <w:rFonts w:ascii="宋体" w:hAnsi="宋体"/>
          <w:color w:val="000000"/>
          <w:sz w:val="28"/>
          <w:szCs w:val="28"/>
        </w:rPr>
      </w:pPr>
      <w:r w:rsidRPr="001C31E7">
        <w:rPr>
          <w:rFonts w:ascii="宋体" w:hAnsi="宋体" w:hint="eastAsia"/>
          <w:color w:val="000000"/>
          <w:sz w:val="28"/>
          <w:szCs w:val="28"/>
        </w:rPr>
        <w:t>备注：填报内容不得涉密。</w:t>
      </w:r>
    </w:p>
    <w:sectPr w:rsidR="0081178B" w:rsidRPr="001C3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3F9" w:rsidRDefault="008243F9" w:rsidP="00EE2E7B">
      <w:r>
        <w:separator/>
      </w:r>
    </w:p>
  </w:endnote>
  <w:endnote w:type="continuationSeparator" w:id="0">
    <w:p w:rsidR="008243F9" w:rsidRDefault="008243F9" w:rsidP="00EE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3F9" w:rsidRDefault="008243F9" w:rsidP="00EE2E7B">
      <w:r>
        <w:separator/>
      </w:r>
    </w:p>
  </w:footnote>
  <w:footnote w:type="continuationSeparator" w:id="0">
    <w:p w:rsidR="008243F9" w:rsidRDefault="008243F9" w:rsidP="00EE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78B"/>
    <w:rsid w:val="000B7F19"/>
    <w:rsid w:val="001266C1"/>
    <w:rsid w:val="001C31E7"/>
    <w:rsid w:val="00231456"/>
    <w:rsid w:val="002B2C0A"/>
    <w:rsid w:val="003B093C"/>
    <w:rsid w:val="004712AC"/>
    <w:rsid w:val="004A7CD9"/>
    <w:rsid w:val="006900DB"/>
    <w:rsid w:val="006969C2"/>
    <w:rsid w:val="006E3328"/>
    <w:rsid w:val="00727E77"/>
    <w:rsid w:val="007A19FA"/>
    <w:rsid w:val="0081178B"/>
    <w:rsid w:val="008243F9"/>
    <w:rsid w:val="00A03CBD"/>
    <w:rsid w:val="00A9631A"/>
    <w:rsid w:val="00B54353"/>
    <w:rsid w:val="00D50F04"/>
    <w:rsid w:val="00D66274"/>
    <w:rsid w:val="00ED7472"/>
    <w:rsid w:val="00EE2E7B"/>
    <w:rsid w:val="00F57A9D"/>
    <w:rsid w:val="12A34592"/>
    <w:rsid w:val="152E3ED4"/>
    <w:rsid w:val="1AF05D59"/>
    <w:rsid w:val="1D995F9A"/>
    <w:rsid w:val="24326DBB"/>
    <w:rsid w:val="29784AEC"/>
    <w:rsid w:val="2ECD671B"/>
    <w:rsid w:val="341A25AC"/>
    <w:rsid w:val="35290F07"/>
    <w:rsid w:val="37E96CF8"/>
    <w:rsid w:val="3D0B62CA"/>
    <w:rsid w:val="43FF0E40"/>
    <w:rsid w:val="442159F9"/>
    <w:rsid w:val="600A2054"/>
    <w:rsid w:val="626E15F0"/>
    <w:rsid w:val="669B2008"/>
    <w:rsid w:val="6D43572B"/>
    <w:rsid w:val="6F7C358B"/>
    <w:rsid w:val="7DF7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32DE82-199C-4242-BA8B-63F41288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2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E2E7B"/>
    <w:rPr>
      <w:kern w:val="2"/>
      <w:sz w:val="18"/>
      <w:szCs w:val="18"/>
    </w:rPr>
  </w:style>
  <w:style w:type="paragraph" w:styleId="a5">
    <w:name w:val="footer"/>
    <w:basedOn w:val="a"/>
    <w:link w:val="a6"/>
    <w:rsid w:val="00EE2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E2E7B"/>
    <w:rPr>
      <w:kern w:val="2"/>
      <w:sz w:val="18"/>
      <w:szCs w:val="18"/>
    </w:rPr>
  </w:style>
  <w:style w:type="paragraph" w:styleId="a7">
    <w:name w:val="Balloon Text"/>
    <w:basedOn w:val="a"/>
    <w:link w:val="a8"/>
    <w:rsid w:val="004A7CD9"/>
    <w:rPr>
      <w:sz w:val="18"/>
      <w:szCs w:val="18"/>
    </w:rPr>
  </w:style>
  <w:style w:type="character" w:customStyle="1" w:styleId="a8">
    <w:name w:val="批注框文本 字符"/>
    <w:basedOn w:val="a0"/>
    <w:link w:val="a7"/>
    <w:rsid w:val="004A7CD9"/>
    <w:rPr>
      <w:kern w:val="2"/>
      <w:sz w:val="18"/>
      <w:szCs w:val="18"/>
    </w:rPr>
  </w:style>
  <w:style w:type="character" w:styleId="a9">
    <w:name w:val="Hyperlink"/>
    <w:basedOn w:val="a0"/>
    <w:rsid w:val="003B09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kmeld</dc:creator>
  <cp:lastModifiedBy>孔 祥凤</cp:lastModifiedBy>
  <cp:revision>5</cp:revision>
  <cp:lastPrinted>2018-07-25T01:30:00Z</cp:lastPrinted>
  <dcterms:created xsi:type="dcterms:W3CDTF">2018-07-25T02:08:00Z</dcterms:created>
  <dcterms:modified xsi:type="dcterms:W3CDTF">2018-07-26T02:19:00Z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