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4AA" w:rsidRDefault="002F34AA" w:rsidP="00BE0396">
      <w:pPr>
        <w:spacing w:line="560" w:lineRule="exact"/>
        <w:jc w:val="center"/>
        <w:rPr>
          <w:rFonts w:asciiTheme="minorEastAsia" w:eastAsiaTheme="minorEastAsia" w:hAnsiTheme="minorEastAsia" w:cs="Arial"/>
          <w:b/>
          <w:sz w:val="44"/>
          <w:szCs w:val="44"/>
          <w:shd w:val="clear" w:color="auto" w:fill="FFFFFF"/>
        </w:rPr>
      </w:pPr>
    </w:p>
    <w:p w:rsidR="00BE0396" w:rsidRPr="00853494" w:rsidRDefault="00BE0396" w:rsidP="00BE0396">
      <w:pPr>
        <w:spacing w:line="560" w:lineRule="exact"/>
        <w:jc w:val="center"/>
        <w:rPr>
          <w:rFonts w:asciiTheme="minorEastAsia" w:eastAsiaTheme="minorEastAsia" w:hAnsiTheme="minorEastAsia" w:cs="Arial"/>
          <w:b/>
          <w:sz w:val="44"/>
          <w:szCs w:val="44"/>
          <w:shd w:val="clear" w:color="auto" w:fill="FFFFFF"/>
        </w:rPr>
      </w:pPr>
      <w:r w:rsidRPr="00853494">
        <w:rPr>
          <w:rFonts w:asciiTheme="minorEastAsia" w:eastAsiaTheme="minorEastAsia" w:hAnsiTheme="minorEastAsia" w:cs="Arial" w:hint="eastAsia"/>
          <w:b/>
          <w:sz w:val="44"/>
          <w:szCs w:val="44"/>
          <w:shd w:val="clear" w:color="auto" w:fill="FFFFFF"/>
        </w:rPr>
        <w:t>武清区2018年春夏火灾防控工作方案摘要</w:t>
      </w:r>
    </w:p>
    <w:p w:rsidR="00BE0396" w:rsidRDefault="00BE0396" w:rsidP="00BE0396">
      <w:pPr>
        <w:spacing w:line="560" w:lineRule="exact"/>
        <w:ind w:firstLineChars="200" w:firstLine="640"/>
        <w:jc w:val="center"/>
        <w:rPr>
          <w:rFonts w:ascii="仿宋_GB2312" w:eastAsia="仿宋_GB2312" w:hAnsi="仿宋" w:cs="Arial"/>
          <w:sz w:val="32"/>
          <w:szCs w:val="32"/>
          <w:shd w:val="clear" w:color="auto" w:fill="FFFFFF"/>
        </w:rPr>
      </w:pPr>
    </w:p>
    <w:p w:rsidR="00BE0396" w:rsidRDefault="00BE0396" w:rsidP="00BE0396">
      <w:pPr>
        <w:spacing w:line="560" w:lineRule="exact"/>
        <w:ind w:firstLineChars="200" w:firstLine="640"/>
        <w:rPr>
          <w:rFonts w:ascii="仿宋_GB2312" w:eastAsia="仿宋_GB2312" w:hAnsi="仿宋" w:cs="Arial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Arial"/>
          <w:sz w:val="32"/>
          <w:szCs w:val="32"/>
          <w:shd w:val="clear" w:color="auto" w:fill="FFFFFF"/>
        </w:rPr>
        <w:t>一、工作内容</w:t>
      </w:r>
    </w:p>
    <w:p w:rsidR="00BE0396" w:rsidRDefault="00BE0396" w:rsidP="00BE0396">
      <w:pPr>
        <w:spacing w:line="560" w:lineRule="exact"/>
        <w:ind w:firstLineChars="200" w:firstLine="640"/>
        <w:rPr>
          <w:rFonts w:ascii="仿宋_GB2312" w:eastAsia="仿宋_GB2312" w:hAnsi="仿宋" w:cs="Arial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Arial"/>
          <w:sz w:val="32"/>
          <w:szCs w:val="32"/>
          <w:shd w:val="clear" w:color="auto" w:fill="FFFFFF"/>
        </w:rPr>
        <w:t>（一）开展火灾防控综合治理</w:t>
      </w:r>
    </w:p>
    <w:p w:rsidR="00BE0396" w:rsidRDefault="00BE0396" w:rsidP="00853494">
      <w:pPr>
        <w:spacing w:line="560" w:lineRule="exact"/>
        <w:ind w:firstLineChars="200" w:firstLine="643"/>
        <w:rPr>
          <w:rFonts w:ascii="仿宋_GB2312" w:eastAsia="仿宋_GB2312" w:hAnsi="仿宋" w:cs="Arial"/>
          <w:sz w:val="32"/>
          <w:szCs w:val="32"/>
          <w:shd w:val="clear" w:color="auto" w:fill="FFFFFF"/>
        </w:rPr>
      </w:pPr>
      <w:r w:rsidRPr="00BE0396">
        <w:rPr>
          <w:rFonts w:ascii="仿宋_GB2312" w:eastAsia="仿宋_GB2312" w:hAnsi="仿宋" w:cs="Arial" w:hint="eastAsia"/>
          <w:b/>
          <w:sz w:val="32"/>
          <w:szCs w:val="32"/>
          <w:shd w:val="clear" w:color="auto" w:fill="FFFFFF"/>
        </w:rPr>
        <w:t>1</w:t>
      </w:r>
      <w:r w:rsidR="00520F64">
        <w:rPr>
          <w:rFonts w:ascii="仿宋_GB2312" w:eastAsia="仿宋_GB2312" w:hAnsi="仿宋" w:cs="Arial" w:hint="eastAsia"/>
          <w:b/>
          <w:sz w:val="32"/>
          <w:szCs w:val="32"/>
          <w:shd w:val="clear" w:color="auto" w:fill="FFFFFF"/>
        </w:rPr>
        <w:t>.</w:t>
      </w:r>
      <w:r w:rsidRPr="00BE0396">
        <w:rPr>
          <w:rFonts w:ascii="仿宋_GB2312" w:eastAsia="仿宋_GB2312" w:hAnsi="仿宋" w:cs="Arial" w:hint="eastAsia"/>
          <w:b/>
          <w:sz w:val="32"/>
          <w:szCs w:val="32"/>
          <w:shd w:val="clear" w:color="auto" w:fill="FFFFFF"/>
        </w:rPr>
        <w:t>严管严控高危场所。</w:t>
      </w:r>
      <w:r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6月底前，火灾高危单位要开展一次消防风险评估。明确隐患问题和整改责任“两个清单”，因情施策，分类整治。9月20日前，突出隐患问题必须整改到位。</w:t>
      </w:r>
    </w:p>
    <w:p w:rsidR="004F1FCF" w:rsidRPr="004F1FCF" w:rsidRDefault="00BE0396" w:rsidP="004F1FCF">
      <w:pPr>
        <w:spacing w:line="560" w:lineRule="exact"/>
        <w:ind w:firstLineChars="200" w:firstLine="640"/>
        <w:rPr>
          <w:rFonts w:ascii="仿宋_GB2312" w:eastAsia="仿宋_GB2312" w:hAnsi="仿宋" w:cs="Arial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2</w:t>
      </w:r>
      <w:r w:rsidR="00520F64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.</w:t>
      </w:r>
      <w:r w:rsidRPr="002D68C3">
        <w:rPr>
          <w:rFonts w:ascii="仿宋_GB2312" w:eastAsia="仿宋_GB2312" w:hAnsi="仿宋" w:cs="Arial" w:hint="eastAsia"/>
          <w:b/>
          <w:sz w:val="32"/>
          <w:szCs w:val="32"/>
          <w:shd w:val="clear" w:color="auto" w:fill="FFFFFF"/>
        </w:rPr>
        <w:t>强化“洼地”消防管理。</w:t>
      </w:r>
      <w:r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对员工宿舍和在外的群租房从严落实“四个一律”措施（</w:t>
      </w:r>
      <w:r w:rsidR="004F1FCF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即</w:t>
      </w:r>
      <w:r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：凡是未按规定进行防火</w:t>
      </w:r>
      <w:r w:rsidR="004F1FCF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分隔</w:t>
      </w:r>
      <w:r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的</w:t>
      </w:r>
      <w:r w:rsidR="004F1FCF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，一律依法撤离住宿场所；凡是安全疏散不达标的，一律依法临时查封；凡是住宿10人以上的，一律明确专人负责消防夜间值守和值班；凡是电动车违规在室内停放或充电的，一律依法清理。</w:t>
      </w:r>
      <w:r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）</w:t>
      </w:r>
      <w:r w:rsidR="004F1FCF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和电动车“三个决不能”要求（即：决不能进楼入户，决不能违规充电，决不能停放在楼梯间）。</w:t>
      </w:r>
      <w:r w:rsidR="004F1FCF" w:rsidRPr="004F1FCF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严格执行施工现场“五个必须”要求（即：凡未经审批擅自施工装修的，必须依法责令停止施工；凡违规留宿住人的，必须依法清理凡违规采用易燃可燃材料装修的，必须停工整改；凡擅自停用消防设施，违规用火用电的，必须依法顶格处罚；凡是使用无证电焊工的，必须迫究施工和建设单位责任），属于人员密集场所的施工现场，明确1名消防安全员，具体负责防火巡查检查。</w:t>
      </w:r>
    </w:p>
    <w:p w:rsidR="00BE0396" w:rsidRDefault="004F1FCF" w:rsidP="004F1FCF">
      <w:pPr>
        <w:spacing w:line="560" w:lineRule="exact"/>
        <w:ind w:firstLineChars="200" w:firstLine="640"/>
        <w:rPr>
          <w:rFonts w:ascii="仿宋_GB2312" w:eastAsia="仿宋_GB2312" w:hAnsi="仿宋" w:cs="Arial"/>
          <w:sz w:val="32"/>
          <w:szCs w:val="32"/>
          <w:shd w:val="clear" w:color="auto" w:fill="FFFFFF"/>
        </w:rPr>
      </w:pPr>
      <w:r w:rsidRPr="004F1FCF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3</w:t>
      </w:r>
      <w:r w:rsidR="00520F64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.</w:t>
      </w:r>
      <w:r w:rsidRPr="004F1FCF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加强重大隐患集中整治</w:t>
      </w:r>
      <w:r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。</w:t>
      </w:r>
    </w:p>
    <w:p w:rsidR="00A72BE4" w:rsidRDefault="00A72BE4" w:rsidP="004F1FCF">
      <w:pPr>
        <w:spacing w:line="560" w:lineRule="exact"/>
        <w:ind w:firstLineChars="200" w:firstLine="640"/>
        <w:rPr>
          <w:rFonts w:ascii="仿宋_GB2312" w:eastAsia="仿宋_GB2312" w:hAnsi="仿宋" w:cs="Arial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4</w:t>
      </w:r>
      <w:r w:rsidR="00520F64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儿童活动消防安全管控。</w:t>
      </w:r>
    </w:p>
    <w:p w:rsidR="00A72BE4" w:rsidRDefault="00A72BE4" w:rsidP="00A72BE4">
      <w:pPr>
        <w:spacing w:line="560" w:lineRule="exact"/>
        <w:ind w:firstLineChars="200" w:firstLine="640"/>
        <w:rPr>
          <w:rFonts w:ascii="仿宋_GB2312" w:eastAsia="仿宋_GB2312" w:hAnsi="仿宋" w:cs="Arial"/>
          <w:sz w:val="32"/>
          <w:szCs w:val="32"/>
          <w:shd w:val="clear" w:color="auto" w:fill="FFFFFF"/>
        </w:rPr>
      </w:pPr>
      <w:r w:rsidRPr="00A72BE4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lastRenderedPageBreak/>
        <w:t>5</w:t>
      </w:r>
      <w:r w:rsidR="00520F64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.</w:t>
      </w:r>
      <w:r w:rsidRPr="002D68C3">
        <w:rPr>
          <w:rFonts w:ascii="仿宋_GB2312" w:eastAsia="仿宋_GB2312" w:hAnsi="仿宋" w:cs="Arial" w:hint="eastAsia"/>
          <w:b/>
          <w:sz w:val="32"/>
          <w:szCs w:val="32"/>
          <w:shd w:val="clear" w:color="auto" w:fill="FFFFFF"/>
        </w:rPr>
        <w:t>低端商贸市场及“三合一”场所专项治理。</w:t>
      </w:r>
      <w:r w:rsidRPr="00A72BE4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着力解决低端商贸城、汽配城、五金城、家具建材市场等商业市场普遍存在的消防车道被占用、防火分隔不到位、自动消防设施不齐全、消防安全管理混乱及“三合一”场所的违规住人等隐患患问题</w:t>
      </w:r>
      <w:r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。</w:t>
      </w:r>
    </w:p>
    <w:p w:rsidR="00A72BE4" w:rsidRDefault="009F6D8C" w:rsidP="00A72BE4">
      <w:pPr>
        <w:spacing w:line="560" w:lineRule="exact"/>
        <w:ind w:firstLineChars="200" w:firstLine="640"/>
        <w:rPr>
          <w:rFonts w:ascii="仿宋_GB2312" w:eastAsia="仿宋_GB2312" w:hAnsi="仿宋" w:cs="Arial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6</w:t>
      </w:r>
      <w:r w:rsidR="00520F64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深化高层建筑和电气火灾的综合治理。</w:t>
      </w:r>
    </w:p>
    <w:p w:rsidR="009F6D8C" w:rsidRPr="009F6D8C" w:rsidRDefault="009F6D8C" w:rsidP="009F6D8C">
      <w:pPr>
        <w:spacing w:line="560" w:lineRule="exact"/>
        <w:ind w:firstLineChars="200" w:firstLine="640"/>
        <w:rPr>
          <w:rFonts w:ascii="仿宋_GB2312" w:eastAsia="仿宋_GB2312" w:hAnsi="仿宋" w:cs="Arial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二、</w:t>
      </w:r>
      <w:r w:rsidRPr="009F6D8C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工作步骤</w:t>
      </w:r>
    </w:p>
    <w:p w:rsidR="009F6D8C" w:rsidRDefault="009F6D8C" w:rsidP="009F6D8C">
      <w:pPr>
        <w:spacing w:line="560" w:lineRule="exact"/>
        <w:ind w:firstLineChars="200" w:firstLine="640"/>
        <w:rPr>
          <w:rFonts w:ascii="仿宋_GB2312" w:eastAsia="仿宋_GB2312" w:hAnsi="仿宋" w:cs="Arial"/>
          <w:sz w:val="32"/>
          <w:szCs w:val="32"/>
          <w:shd w:val="clear" w:color="auto" w:fill="FFFFFF"/>
        </w:rPr>
      </w:pPr>
      <w:r w:rsidRPr="009F6D8C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春夏火</w:t>
      </w:r>
      <w:r w:rsidR="002D68C3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灾</w:t>
      </w:r>
      <w:r w:rsidRPr="009F6D8C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防控分三个阶段进行</w:t>
      </w:r>
      <w:r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：</w:t>
      </w:r>
    </w:p>
    <w:p w:rsidR="009F6D8C" w:rsidRPr="009F6D8C" w:rsidRDefault="009F6D8C" w:rsidP="009F6D8C">
      <w:pPr>
        <w:spacing w:line="560" w:lineRule="exact"/>
        <w:ind w:firstLineChars="200" w:firstLine="640"/>
        <w:rPr>
          <w:rFonts w:ascii="仿宋_GB2312" w:eastAsia="仿宋_GB2312" w:hAnsi="仿宋" w:cs="Arial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4</w:t>
      </w:r>
      <w:r w:rsidRPr="009F6D8C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28</w:t>
      </w:r>
      <w:r w:rsidRPr="009F6D8C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日</w:t>
      </w:r>
      <w:r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前</w:t>
      </w:r>
      <w:r w:rsidRPr="009F6D8C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为</w:t>
      </w:r>
      <w:r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动员部署阶段。</w:t>
      </w:r>
    </w:p>
    <w:p w:rsidR="009F6D8C" w:rsidRPr="009F6D8C" w:rsidRDefault="009F6D8C" w:rsidP="009F6D8C">
      <w:pPr>
        <w:spacing w:line="560" w:lineRule="exact"/>
        <w:ind w:firstLineChars="200" w:firstLine="640"/>
        <w:rPr>
          <w:rFonts w:ascii="仿宋_GB2312" w:eastAsia="仿宋_GB2312" w:hAnsi="仿宋" w:cs="Arial"/>
          <w:sz w:val="32"/>
          <w:szCs w:val="32"/>
          <w:shd w:val="clear" w:color="auto" w:fill="FFFFFF"/>
        </w:rPr>
      </w:pPr>
      <w:r w:rsidRPr="009F6D8C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4月29日至9月</w:t>
      </w:r>
      <w:r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1</w:t>
      </w:r>
      <w:r w:rsidRPr="009F6D8C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日</w:t>
      </w:r>
      <w:r w:rsidRPr="009F6D8C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为</w:t>
      </w:r>
      <w:r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全</w:t>
      </w:r>
      <w:r w:rsidRPr="009F6D8C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面</w:t>
      </w:r>
      <w:r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检查阶段。</w:t>
      </w:r>
    </w:p>
    <w:p w:rsidR="009F6D8C" w:rsidRDefault="009F6D8C" w:rsidP="009F6D8C">
      <w:pPr>
        <w:spacing w:line="560" w:lineRule="exact"/>
        <w:ind w:firstLineChars="200" w:firstLine="640"/>
        <w:rPr>
          <w:rFonts w:ascii="仿宋_GB2312" w:eastAsia="仿宋_GB2312" w:hAnsi="仿宋" w:cs="Arial"/>
          <w:sz w:val="32"/>
          <w:szCs w:val="32"/>
          <w:shd w:val="clear" w:color="auto" w:fill="FFFFFF"/>
        </w:rPr>
      </w:pPr>
      <w:r w:rsidRPr="009F6D8C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9月11日至9月20日为</w:t>
      </w:r>
      <w:r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总结</w:t>
      </w:r>
      <w:r w:rsidRPr="009F6D8C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阶段</w:t>
      </w:r>
      <w:r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。</w:t>
      </w:r>
    </w:p>
    <w:p w:rsidR="009F6D8C" w:rsidRPr="009F6D8C" w:rsidRDefault="009F6D8C" w:rsidP="009F6D8C">
      <w:pPr>
        <w:spacing w:line="560" w:lineRule="exact"/>
        <w:ind w:firstLineChars="200" w:firstLine="640"/>
        <w:rPr>
          <w:rFonts w:ascii="仿宋_GB2312" w:eastAsia="仿宋_GB2312" w:hAnsi="仿宋" w:cs="Arial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三、</w:t>
      </w:r>
      <w:r w:rsidRPr="009F6D8C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工作要求</w:t>
      </w:r>
    </w:p>
    <w:p w:rsidR="009F6D8C" w:rsidRPr="009F6D8C" w:rsidRDefault="009F6D8C" w:rsidP="009F6D8C">
      <w:pPr>
        <w:spacing w:line="560" w:lineRule="exact"/>
        <w:ind w:firstLineChars="200" w:firstLine="640"/>
        <w:rPr>
          <w:rFonts w:ascii="仿宋_GB2312" w:eastAsia="仿宋_GB2312" w:hAnsi="仿宋" w:cs="Arial"/>
          <w:sz w:val="32"/>
          <w:szCs w:val="32"/>
          <w:shd w:val="clear" w:color="auto" w:fill="FFFFFF"/>
        </w:rPr>
      </w:pPr>
      <w:r w:rsidRPr="009F6D8C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（一）提高思想认识。充分认识春夏火灾防控的重要意义，认清消防安全面临的形势和挑战，切实增强“四个意识”，强化底线思维，要落实“网格化”管理，推进消防安全工作。各单位主要领导同志要亲自抓，分管领导同志具体抓，切实加强组织领导</w:t>
      </w:r>
      <w:r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。</w:t>
      </w:r>
      <w:r w:rsidRPr="009F6D8C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各级领导要亲力亲为，分片包干，开展综合督导检查，确保责任落实到位、措施落实到位、整改落实到位，以高度的政治责任感，全力以赴做好春夏火灾防控</w:t>
      </w:r>
      <w:r w:rsidR="002D68C3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。</w:t>
      </w:r>
    </w:p>
    <w:p w:rsidR="002D68C3" w:rsidRPr="002D68C3" w:rsidRDefault="009F6D8C" w:rsidP="002D68C3">
      <w:pPr>
        <w:spacing w:line="560" w:lineRule="exact"/>
        <w:ind w:firstLineChars="200" w:firstLine="640"/>
        <w:rPr>
          <w:rFonts w:ascii="仿宋_GB2312" w:eastAsia="仿宋_GB2312" w:hAnsi="仿宋" w:cs="Arial"/>
          <w:b/>
          <w:sz w:val="32"/>
          <w:szCs w:val="32"/>
          <w:shd w:val="clear" w:color="auto" w:fill="FFFFFF"/>
        </w:rPr>
      </w:pPr>
      <w:r w:rsidRPr="009F6D8C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（二）</w:t>
      </w:r>
      <w:r w:rsidR="002D68C3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深入开展“四个一”活动。各</w:t>
      </w:r>
      <w:r w:rsidR="002D68C3" w:rsidRPr="002D68C3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单位</w:t>
      </w:r>
      <w:r w:rsidR="002D68C3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要</w:t>
      </w:r>
      <w:r w:rsidR="002D68C3" w:rsidRPr="002D68C3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开展</w:t>
      </w:r>
      <w:r w:rsidR="002D68C3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“四个一”</w:t>
      </w:r>
      <w:r w:rsidR="002D68C3" w:rsidRPr="002D68C3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活动，即：</w:t>
      </w:r>
      <w:r w:rsidR="002D68C3" w:rsidRPr="002D68C3">
        <w:rPr>
          <w:rFonts w:ascii="仿宋_GB2312" w:eastAsia="仿宋_GB2312" w:hAnsi="仿宋" w:cs="Arial" w:hint="eastAsia"/>
          <w:b/>
          <w:sz w:val="32"/>
          <w:szCs w:val="32"/>
          <w:shd w:val="clear" w:color="auto" w:fill="FFFFFF"/>
        </w:rPr>
        <w:t>开展一次消防安全自查，对建筑消防设施进行一次维修保养，组织1次全员培训，开展1次全员应急疏散演练。</w:t>
      </w:r>
    </w:p>
    <w:p w:rsidR="002D68C3" w:rsidRPr="00BE0396" w:rsidRDefault="002D68C3" w:rsidP="002D68C3">
      <w:pPr>
        <w:spacing w:line="560" w:lineRule="exact"/>
        <w:ind w:firstLineChars="200" w:firstLine="640"/>
        <w:rPr>
          <w:rFonts w:ascii="仿宋_GB2312" w:eastAsia="仿宋_GB2312" w:hAnsi="仿宋" w:cs="Arial"/>
          <w:sz w:val="32"/>
          <w:szCs w:val="32"/>
          <w:shd w:val="clear" w:color="auto" w:fill="FFFFFF"/>
        </w:rPr>
      </w:pPr>
      <w:r w:rsidRPr="002D68C3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三</w:t>
      </w:r>
      <w:r w:rsidRPr="002D68C3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）落实工作</w:t>
      </w:r>
      <w:r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责</w:t>
      </w:r>
      <w:r w:rsidRPr="002D68C3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任。各</w:t>
      </w:r>
      <w:r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单位要</w:t>
      </w:r>
      <w:r w:rsidRPr="002D68C3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定期召开会议，专题研究当前消防工作，并分析研判消防安全形势，研究并解决消</w:t>
      </w:r>
      <w:r w:rsidRPr="002D68C3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lastRenderedPageBreak/>
        <w:t>防安全突出问题</w:t>
      </w:r>
      <w:r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。</w:t>
      </w:r>
      <w:r w:rsidRPr="002D68C3"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对发生较大以上亡人火灾事故的，严格实施责任倒查，各单位要分重点、分阶段、分专项组织开展督导检查，及时发现问题，跟踪督促整改，确保各项工作落地见</w:t>
      </w:r>
      <w:r>
        <w:rPr>
          <w:rFonts w:ascii="仿宋_GB2312" w:eastAsia="仿宋_GB2312" w:hAnsi="仿宋" w:cs="Arial" w:hint="eastAsia"/>
          <w:sz w:val="32"/>
          <w:szCs w:val="32"/>
          <w:shd w:val="clear" w:color="auto" w:fill="FFFFFF"/>
        </w:rPr>
        <w:t>效。</w:t>
      </w:r>
    </w:p>
    <w:sectPr w:rsidR="002D68C3" w:rsidRPr="00BE0396" w:rsidSect="009E3A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906" w:rsidRDefault="001E7906" w:rsidP="00133C9C">
      <w:r>
        <w:separator/>
      </w:r>
    </w:p>
  </w:endnote>
  <w:endnote w:type="continuationSeparator" w:id="0">
    <w:p w:rsidR="001E7906" w:rsidRDefault="001E7906" w:rsidP="00133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22C" w:rsidRDefault="0088722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314516"/>
      <w:docPartObj>
        <w:docPartGallery w:val="Page Numbers (Bottom of Page)"/>
        <w:docPartUnique/>
      </w:docPartObj>
    </w:sdtPr>
    <w:sdtContent>
      <w:p w:rsidR="0088722C" w:rsidRDefault="00EB778C">
        <w:pPr>
          <w:pStyle w:val="a6"/>
          <w:jc w:val="center"/>
        </w:pPr>
        <w:fldSimple w:instr=" PAGE   \* MERGEFORMAT ">
          <w:r w:rsidR="00520F64" w:rsidRPr="00520F64">
            <w:rPr>
              <w:noProof/>
              <w:lang w:val="zh-CN"/>
            </w:rPr>
            <w:t>3</w:t>
          </w:r>
        </w:fldSimple>
      </w:p>
    </w:sdtContent>
  </w:sdt>
  <w:p w:rsidR="0088722C" w:rsidRDefault="0088722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22C" w:rsidRDefault="0088722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906" w:rsidRDefault="001E7906" w:rsidP="00133C9C">
      <w:r>
        <w:separator/>
      </w:r>
    </w:p>
  </w:footnote>
  <w:footnote w:type="continuationSeparator" w:id="0">
    <w:p w:rsidR="001E7906" w:rsidRDefault="001E7906" w:rsidP="00133C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22C" w:rsidRDefault="0088722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22C" w:rsidRDefault="0088722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22C" w:rsidRDefault="0088722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50C2"/>
    <w:rsid w:val="00007915"/>
    <w:rsid w:val="00013F76"/>
    <w:rsid w:val="000245F0"/>
    <w:rsid w:val="000737DF"/>
    <w:rsid w:val="00080F4F"/>
    <w:rsid w:val="000C10AA"/>
    <w:rsid w:val="000F18C1"/>
    <w:rsid w:val="000F5DCC"/>
    <w:rsid w:val="00102F0E"/>
    <w:rsid w:val="00110FAB"/>
    <w:rsid w:val="00133C9C"/>
    <w:rsid w:val="00163744"/>
    <w:rsid w:val="001E7906"/>
    <w:rsid w:val="00206E80"/>
    <w:rsid w:val="002420EC"/>
    <w:rsid w:val="0027593C"/>
    <w:rsid w:val="00283F18"/>
    <w:rsid w:val="002D68C3"/>
    <w:rsid w:val="002F03C8"/>
    <w:rsid w:val="002F34AA"/>
    <w:rsid w:val="002F7F93"/>
    <w:rsid w:val="00331B12"/>
    <w:rsid w:val="00387247"/>
    <w:rsid w:val="00407E34"/>
    <w:rsid w:val="0043752E"/>
    <w:rsid w:val="004A04C2"/>
    <w:rsid w:val="004A2277"/>
    <w:rsid w:val="004D50C2"/>
    <w:rsid w:val="004F1FCF"/>
    <w:rsid w:val="00501994"/>
    <w:rsid w:val="00502085"/>
    <w:rsid w:val="00506936"/>
    <w:rsid w:val="00520F64"/>
    <w:rsid w:val="005867BE"/>
    <w:rsid w:val="00587B65"/>
    <w:rsid w:val="0059542B"/>
    <w:rsid w:val="005C67AE"/>
    <w:rsid w:val="005C7B3F"/>
    <w:rsid w:val="005D0616"/>
    <w:rsid w:val="006B1E1C"/>
    <w:rsid w:val="006D07FE"/>
    <w:rsid w:val="006F0BB6"/>
    <w:rsid w:val="0075103A"/>
    <w:rsid w:val="007B7033"/>
    <w:rsid w:val="007C45FA"/>
    <w:rsid w:val="00853494"/>
    <w:rsid w:val="008707EF"/>
    <w:rsid w:val="0088722C"/>
    <w:rsid w:val="008F6C36"/>
    <w:rsid w:val="00975826"/>
    <w:rsid w:val="00982738"/>
    <w:rsid w:val="009C508C"/>
    <w:rsid w:val="009D53D2"/>
    <w:rsid w:val="009E3AD4"/>
    <w:rsid w:val="009F6D8C"/>
    <w:rsid w:val="00A238AD"/>
    <w:rsid w:val="00A404C3"/>
    <w:rsid w:val="00A40522"/>
    <w:rsid w:val="00A72BE4"/>
    <w:rsid w:val="00B41DBF"/>
    <w:rsid w:val="00BE0396"/>
    <w:rsid w:val="00C2541A"/>
    <w:rsid w:val="00C35E05"/>
    <w:rsid w:val="00C36776"/>
    <w:rsid w:val="00C73503"/>
    <w:rsid w:val="00C747A6"/>
    <w:rsid w:val="00C87C7B"/>
    <w:rsid w:val="00CC619F"/>
    <w:rsid w:val="00CF423F"/>
    <w:rsid w:val="00D5649D"/>
    <w:rsid w:val="00DB4DC0"/>
    <w:rsid w:val="00DC1FCB"/>
    <w:rsid w:val="00DE4609"/>
    <w:rsid w:val="00DF0F55"/>
    <w:rsid w:val="00E404F3"/>
    <w:rsid w:val="00E6390F"/>
    <w:rsid w:val="00E9486C"/>
    <w:rsid w:val="00EB778C"/>
    <w:rsid w:val="00EC1050"/>
    <w:rsid w:val="00EE09E6"/>
    <w:rsid w:val="00F175F0"/>
    <w:rsid w:val="00F7122B"/>
    <w:rsid w:val="00F87CF1"/>
    <w:rsid w:val="00F92550"/>
    <w:rsid w:val="00FB4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41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247"/>
    <w:pPr>
      <w:ind w:firstLineChars="200" w:firstLine="420"/>
    </w:pPr>
    <w:rPr>
      <w:rFonts w:cs="黑体"/>
    </w:rPr>
  </w:style>
  <w:style w:type="paragraph" w:styleId="a4">
    <w:name w:val="Balloon Text"/>
    <w:basedOn w:val="a"/>
    <w:link w:val="Char"/>
    <w:uiPriority w:val="99"/>
    <w:semiHidden/>
    <w:unhideWhenUsed/>
    <w:rsid w:val="009E3AD4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9E3AD4"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33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33C9C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33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33C9C"/>
    <w:rPr>
      <w:kern w:val="2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BE0396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BE0396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166</Words>
  <Characters>948</Characters>
  <Application>Microsoft Office Word</Application>
  <DocSecurity>0</DocSecurity>
  <Lines>7</Lines>
  <Paragraphs>2</Paragraphs>
  <ScaleCrop>false</ScaleCrop>
  <Company>52flin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3</cp:revision>
  <cp:lastPrinted>2018-06-11T03:17:00Z</cp:lastPrinted>
  <dcterms:created xsi:type="dcterms:W3CDTF">2018-06-15T06:05:00Z</dcterms:created>
  <dcterms:modified xsi:type="dcterms:W3CDTF">2018-06-15T06:06:00Z</dcterms:modified>
</cp:coreProperties>
</file>