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636" w:rsidRDefault="00EF0636" w:rsidP="00EF0636">
      <w:pPr>
        <w:spacing w:line="540" w:lineRule="exact"/>
        <w:ind w:firstLineChars="200" w:firstLine="640"/>
        <w:rPr>
          <w:rFonts w:ascii="黑体" w:eastAsia="黑体" w:hAnsi="仿宋" w:hint="eastAsia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附件：</w:t>
      </w:r>
    </w:p>
    <w:p w:rsidR="00EF0636" w:rsidRDefault="00EF0636" w:rsidP="00EF0636">
      <w:pPr>
        <w:spacing w:line="54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1.清华大学</w:t>
      </w:r>
      <w:hyperlink r:id="rId4" w:tgtFrame="_blank" w:history="1">
        <w:r>
          <w:rPr>
            <w:rFonts w:ascii="黑体" w:eastAsia="黑体" w:hAnsi="仿宋" w:hint="eastAsia"/>
            <w:sz w:val="32"/>
            <w:szCs w:val="32"/>
          </w:rPr>
          <w:t>CIMS</w:t>
        </w:r>
      </w:hyperlink>
      <w:r>
        <w:rPr>
          <w:rFonts w:ascii="黑体" w:eastAsia="黑体" w:hAnsi="仿宋" w:hint="eastAsia"/>
          <w:sz w:val="32"/>
          <w:szCs w:val="32"/>
        </w:rPr>
        <w:t>中心简介</w:t>
      </w:r>
      <w:r>
        <w:rPr>
          <w:rFonts w:ascii="仿宋_GB2312" w:eastAsia="仿宋_GB2312" w:hAnsi="仿宋" w:hint="eastAsia"/>
          <w:sz w:val="32"/>
          <w:szCs w:val="32"/>
        </w:rPr>
        <w:t>。</w:t>
      </w:r>
      <w:r>
        <w:rPr>
          <w:rFonts w:ascii="仿宋_GB2312" w:eastAsia="仿宋_GB2312" w:hAnsi="仿宋"/>
          <w:sz w:val="32"/>
          <w:szCs w:val="32"/>
        </w:rPr>
        <w:t>1992年，国家科技部批准在清华大学成立国家</w:t>
      </w:r>
      <w:hyperlink r:id="rId5" w:tgtFrame="_blank" w:history="1">
        <w:r>
          <w:rPr>
            <w:rFonts w:ascii="仿宋_GB2312" w:eastAsia="仿宋_GB2312" w:hAnsi="仿宋"/>
            <w:sz w:val="32"/>
            <w:szCs w:val="32"/>
          </w:rPr>
          <w:t>CIMS</w:t>
        </w:r>
      </w:hyperlink>
      <w:r>
        <w:rPr>
          <w:rFonts w:ascii="仿宋_GB2312" w:eastAsia="仿宋_GB2312" w:hAnsi="仿宋"/>
          <w:sz w:val="32"/>
          <w:szCs w:val="32"/>
        </w:rPr>
        <w:t>中心，主要从事创新管理与企业信息化领域的技术研究。中心自组建以来共完成研究课题310多项，获得国家奖励40项，取得的成果引起了领导及社会各方面关注，包括胡锦涛、温家宝在内的党和国家领导人，外国政要、国际著名专家学者都曾访问或对CIMS中心给予了关怀。</w:t>
      </w:r>
      <w:r>
        <w:rPr>
          <w:rFonts w:ascii="仿宋_GB2312" w:eastAsia="仿宋_GB2312" w:hAnsi="仿宋" w:hint="eastAsia"/>
          <w:sz w:val="32"/>
          <w:szCs w:val="32"/>
        </w:rPr>
        <w:t>先后为</w:t>
      </w:r>
      <w:r>
        <w:rPr>
          <w:rFonts w:ascii="仿宋_GB2312" w:eastAsia="仿宋_GB2312" w:hAnsi="仿宋"/>
          <w:sz w:val="32"/>
          <w:szCs w:val="32"/>
        </w:rPr>
        <w:t>国家信息中心、国家质检总局、中国质量认证中心、中国石油、中国电信、中国建筑集团总公司、成都飞机工业公司、青岛四方车辆厂、大连造船新厂、北京同仁医院、徐工集团、海尔电器等国内数百家政府机构、企事业单位提供了</w:t>
      </w:r>
      <w:r>
        <w:rPr>
          <w:rFonts w:ascii="仿宋_GB2312" w:eastAsia="仿宋_GB2312" w:hAnsi="仿宋" w:hint="eastAsia"/>
          <w:sz w:val="32"/>
          <w:szCs w:val="32"/>
        </w:rPr>
        <w:t>陪</w:t>
      </w:r>
      <w:proofErr w:type="gramStart"/>
      <w:r>
        <w:rPr>
          <w:rFonts w:ascii="仿宋_GB2312" w:eastAsia="仿宋_GB2312" w:hAnsi="仿宋"/>
          <w:sz w:val="32"/>
          <w:szCs w:val="32"/>
        </w:rPr>
        <w:t>训服务</w:t>
      </w:r>
      <w:proofErr w:type="gramEnd"/>
      <w:r>
        <w:rPr>
          <w:rFonts w:ascii="仿宋_GB2312" w:eastAsia="仿宋_GB2312" w:hAnsi="仿宋"/>
          <w:sz w:val="32"/>
          <w:szCs w:val="32"/>
        </w:rPr>
        <w:t>，均取得了显著的经济效益和社会效益。</w:t>
      </w:r>
    </w:p>
    <w:p w:rsidR="00EF0636" w:rsidRDefault="00EF0636" w:rsidP="00EF0636">
      <w:pPr>
        <w:spacing w:line="540" w:lineRule="exact"/>
        <w:ind w:firstLineChars="200" w:firstLine="640"/>
        <w:rPr>
          <w:rFonts w:ascii="黑体" w:eastAsia="黑体" w:hAnsi="仿宋" w:hint="eastAsia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2.</w:t>
      </w:r>
      <w:r w:rsidRPr="00712C88">
        <w:rPr>
          <w:rFonts w:ascii="黑体" w:eastAsia="黑体" w:hAnsi="仿宋" w:hint="eastAsia"/>
          <w:sz w:val="32"/>
          <w:szCs w:val="32"/>
        </w:rPr>
        <w:t xml:space="preserve"> 李国平</w:t>
      </w:r>
      <w:r>
        <w:rPr>
          <w:rFonts w:ascii="黑体" w:eastAsia="黑体" w:hAnsi="仿宋" w:hint="eastAsia"/>
          <w:sz w:val="32"/>
          <w:szCs w:val="32"/>
        </w:rPr>
        <w:t>教授介绍</w:t>
      </w:r>
    </w:p>
    <w:p w:rsidR="00EF0636" w:rsidRPr="00712C88" w:rsidRDefault="00EF0636" w:rsidP="00EF0636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712C88">
        <w:rPr>
          <w:rFonts w:ascii="仿宋_GB2312" w:eastAsia="仿宋_GB2312" w:hAnsi="仿宋" w:hint="eastAsia"/>
          <w:sz w:val="32"/>
          <w:szCs w:val="32"/>
        </w:rPr>
        <w:t>理学博士（</w:t>
      </w:r>
      <w:r w:rsidRPr="00712C88">
        <w:rPr>
          <w:rFonts w:ascii="仿宋_GB2312" w:eastAsia="仿宋_GB2312" w:hAnsi="仿宋"/>
          <w:sz w:val="32"/>
          <w:szCs w:val="32"/>
        </w:rPr>
        <w:t>日本东京大学</w:t>
      </w:r>
      <w:r w:rsidRPr="00712C88">
        <w:rPr>
          <w:rFonts w:ascii="仿宋_GB2312" w:eastAsia="仿宋_GB2312" w:hAnsi="仿宋" w:hint="eastAsia"/>
          <w:sz w:val="32"/>
          <w:szCs w:val="32"/>
        </w:rPr>
        <w:t>）。</w:t>
      </w:r>
      <w:r w:rsidRPr="00712C88">
        <w:rPr>
          <w:rFonts w:ascii="仿宋_GB2312" w:eastAsia="仿宋_GB2312" w:hAnsi="仿宋"/>
          <w:sz w:val="32"/>
          <w:szCs w:val="32"/>
        </w:rPr>
        <w:t>现任北京大学</w:t>
      </w:r>
      <w:r w:rsidRPr="00712C88">
        <w:rPr>
          <w:rFonts w:ascii="仿宋_GB2312" w:eastAsia="仿宋_GB2312" w:hAnsi="仿宋" w:hint="eastAsia"/>
          <w:sz w:val="32"/>
          <w:szCs w:val="32"/>
        </w:rPr>
        <w:t>教授、博士研究生导师、北京大学首都发展研究院院长、</w:t>
      </w:r>
      <w:r w:rsidRPr="00712C88">
        <w:rPr>
          <w:rFonts w:ascii="仿宋_GB2312" w:eastAsia="仿宋_GB2312" w:hAnsi="仿宋"/>
          <w:sz w:val="32"/>
          <w:szCs w:val="32"/>
        </w:rPr>
        <w:t>北京大学中国城市管理研究中心主任。</w:t>
      </w:r>
      <w:r w:rsidRPr="00712C88">
        <w:rPr>
          <w:rFonts w:ascii="仿宋_GB2312" w:eastAsia="仿宋_GB2312" w:hAnsi="仿宋" w:hint="eastAsia"/>
          <w:sz w:val="32"/>
          <w:szCs w:val="32"/>
        </w:rPr>
        <w:t>兼任中国区域科学协会候任理事长、中国国土经济学会副理事长、中国县镇经济交流促进会副会长、北京市人民政府专家咨询委员会委员</w:t>
      </w:r>
      <w:r w:rsidRPr="00712C88">
        <w:rPr>
          <w:rFonts w:ascii="仿宋_GB2312" w:eastAsia="仿宋_GB2312" w:hAnsi="仿宋"/>
          <w:sz w:val="32"/>
          <w:szCs w:val="32"/>
        </w:rPr>
        <w:t>等职。</w:t>
      </w:r>
      <w:r w:rsidRPr="00712C88">
        <w:rPr>
          <w:rFonts w:ascii="仿宋_GB2312" w:eastAsia="仿宋_GB2312" w:hAnsi="仿宋" w:hint="eastAsia"/>
          <w:sz w:val="32"/>
          <w:szCs w:val="32"/>
        </w:rPr>
        <w:t>主持国家社科基金重大课题等国家和省部级以上研究课题50余项，各类规划课题100余项，发表学术专著十余部，学术论文200余篇，获得国家及省部级科研教学奖励十余项。</w:t>
      </w:r>
    </w:p>
    <w:p w:rsidR="00EF0636" w:rsidRPr="00705403" w:rsidRDefault="00EF0636" w:rsidP="00EF0636">
      <w:pPr>
        <w:spacing w:line="540" w:lineRule="exact"/>
      </w:pPr>
    </w:p>
    <w:p w:rsidR="00EF0636" w:rsidRDefault="00EF0636" w:rsidP="00EF0636">
      <w:pPr>
        <w:spacing w:line="4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026A9B" w:rsidRPr="00EF0636" w:rsidRDefault="00EF0636">
      <w:bookmarkStart w:id="0" w:name="_GoBack"/>
      <w:bookmarkEnd w:id="0"/>
    </w:p>
    <w:sectPr w:rsidR="00026A9B" w:rsidRPr="00EF0636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4770" w:rsidRDefault="00EF0636">
    <w:pPr>
      <w:pStyle w:val="a3"/>
      <w:jc w:val="center"/>
    </w:pPr>
    <w:r>
      <w:fldChar w:fldCharType="begin"/>
    </w:r>
    <w:r>
      <w:instrText xml:space="preserve"> PA</w:instrText>
    </w:r>
    <w:r>
      <w:instrText xml:space="preserve">GE   \* MERGEFORMAT </w:instrText>
    </w:r>
    <w:r>
      <w:fldChar w:fldCharType="separate"/>
    </w:r>
    <w:r w:rsidRPr="005A617C">
      <w:rPr>
        <w:noProof/>
        <w:lang w:val="zh-CN" w:eastAsia="zh-CN"/>
      </w:rPr>
      <w:t>1</w:t>
    </w:r>
    <w:r>
      <w:fldChar w:fldCharType="end"/>
    </w:r>
  </w:p>
  <w:p w:rsidR="00BE4770" w:rsidRDefault="00EF0636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636"/>
    <w:rsid w:val="00B1754F"/>
    <w:rsid w:val="00C4682F"/>
    <w:rsid w:val="00EF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0BEB3F-BAE3-48F3-8EF8-B5197A4C3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063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locked/>
    <w:rsid w:val="00EF0636"/>
    <w:rPr>
      <w:rFonts w:cs="Times New Roman"/>
      <w:sz w:val="18"/>
      <w:szCs w:val="18"/>
    </w:rPr>
  </w:style>
  <w:style w:type="paragraph" w:styleId="a3">
    <w:name w:val="footer"/>
    <w:basedOn w:val="a"/>
    <w:link w:val="Char"/>
    <w:uiPriority w:val="99"/>
    <w:rsid w:val="00EF06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EF063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http://baike.so.com/doc/6827822-7045017.html" TargetMode="External"/><Relationship Id="rId4" Type="http://schemas.openxmlformats.org/officeDocument/2006/relationships/hyperlink" Target="http://baike.so.com/doc/6827822-7045017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孔 祥凤</dc:creator>
  <cp:keywords/>
  <dc:description/>
  <cp:lastModifiedBy>孔 祥凤</cp:lastModifiedBy>
  <cp:revision>1</cp:revision>
  <dcterms:created xsi:type="dcterms:W3CDTF">2018-06-11T01:22:00Z</dcterms:created>
  <dcterms:modified xsi:type="dcterms:W3CDTF">2018-06-11T01:22:00Z</dcterms:modified>
</cp:coreProperties>
</file>