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附件1</w:t>
      </w:r>
    </w:p>
    <w:tbl>
      <w:tblPr>
        <w:tblStyle w:val="4"/>
        <w:tblpPr w:leftFromText="180" w:rightFromText="180" w:vertAnchor="text" w:horzAnchor="page" w:tblpX="1422" w:tblpY="957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473"/>
        <w:gridCol w:w="914"/>
        <w:gridCol w:w="1445"/>
        <w:gridCol w:w="1664"/>
        <w:gridCol w:w="1614"/>
        <w:gridCol w:w="2209"/>
        <w:gridCol w:w="1241"/>
        <w:gridCol w:w="2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lang w:val="en-US" w:eastAsia="zh-CN"/>
              </w:rPr>
              <w:t>序号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职务</w:t>
            </w:r>
          </w:p>
        </w:tc>
        <w:tc>
          <w:tcPr>
            <w:tcW w:w="22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联系方式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（手机、邮箱）</w:t>
            </w: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拟出访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国家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合作意向及需求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埃及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参加2018年南非全球贸易展览会暨商品展览会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南非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意大利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埃及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参加2018年南非全球贸易展览会暨商品展览会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南非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意大利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出访人员信息表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76602"/>
    <w:rsid w:val="4017660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0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2018-03-27T01:31:00Z</dcterms:created>
  <dc:creator>lenovo03</dc:creator>
  <cp:lastModifiedBy>lenovo03</cp:lastModifiedBy>
  <dcterms:modified xsi:type="dcterms:W3CDTF">2018-03-27T01:31:30Z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