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Hlk26542331"/>
      <w:bookmarkStart w:id="5" w:name="_GoBack"/>
      <w:bookmarkEnd w:id="5"/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1" w:name="_Hlk64986343"/>
      <w:r>
        <w:rPr>
          <w:rFonts w:hint="eastAsia" w:ascii="Times New Roman" w:hAnsi="Times New Roman" w:eastAsia="方正小标宋简体"/>
          <w:sz w:val="44"/>
          <w:szCs w:val="44"/>
        </w:rPr>
        <w:t>关于征集</w:t>
      </w:r>
      <w:r>
        <w:rPr>
          <w:rFonts w:ascii="Times New Roman" w:hAnsi="Times New Roman" w:eastAsia="方正小标宋简体"/>
          <w:sz w:val="44"/>
          <w:szCs w:val="44"/>
        </w:rPr>
        <w:t>第七届世界智能大会</w:t>
      </w:r>
      <w:r>
        <w:rPr>
          <w:rFonts w:hint="eastAsia" w:ascii="Times New Roman" w:hAnsi="Times New Roman" w:eastAsia="方正小标宋简体"/>
          <w:sz w:val="44"/>
          <w:szCs w:val="44"/>
        </w:rPr>
        <w:t>前沿</w:t>
      </w:r>
      <w:r>
        <w:rPr>
          <w:rFonts w:ascii="Times New Roman" w:hAnsi="Times New Roman" w:eastAsia="方正小标宋简体"/>
          <w:sz w:val="44"/>
          <w:szCs w:val="44"/>
        </w:rPr>
        <w:t>科技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成果</w:t>
      </w:r>
      <w:r>
        <w:rPr>
          <w:rFonts w:hint="eastAsia" w:ascii="Times New Roman" w:hAnsi="Times New Roman" w:eastAsia="方正小标宋简体"/>
          <w:sz w:val="44"/>
          <w:szCs w:val="44"/>
        </w:rPr>
        <w:t>的通知</w:t>
      </w:r>
    </w:p>
    <w:bookmarkEnd w:id="0"/>
    <w:bookmarkEnd w:id="1"/>
    <w:p>
      <w:pPr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各有关单位：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世界智能大会秉承“高端化、国际化、专业化、市场化”办会理念，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由国家发展和改革委员会、科学技术部、工业和信息化部、国家广播电视总局、国家互联网信息办公室、中国科学院、中国工程院、中央广播电视总台、中国科学技术协会与天津市政府共同主办的国际盛会。迄今已成功举办</w:t>
      </w:r>
      <w:r>
        <w:rPr>
          <w:rFonts w:hint="eastAsia" w:ascii="Times New Roman" w:hAnsi="Times New Roman" w:eastAsia="仿宋_GB2312"/>
          <w:sz w:val="32"/>
          <w:szCs w:val="32"/>
        </w:rPr>
        <w:t>六</w:t>
      </w:r>
      <w:r>
        <w:rPr>
          <w:rFonts w:ascii="Times New Roman" w:hAnsi="Times New Roman" w:eastAsia="仿宋_GB2312"/>
          <w:sz w:val="32"/>
          <w:szCs w:val="32"/>
        </w:rPr>
        <w:t>届，是对外展示中国新作为、引领发展新潮流的全新窗口和重要平台，是全球范围开放创新、聚合资源、深化合作的高端平台。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加强</w:t>
      </w:r>
      <w:r>
        <w:rPr>
          <w:rFonts w:ascii="Times New Roman" w:hAnsi="Times New Roman" w:eastAsia="仿宋_GB2312"/>
          <w:sz w:val="32"/>
          <w:szCs w:val="32"/>
        </w:rPr>
        <w:t>数字经济与实体经济深度融合，推进数字产业化和产业数字化，激发原始创新力，充分发挥世界智能大会的集聚效应，全面展现智能科技领域的“前沿新成果、硬核新技术、产业新赛道、未来新场景”，现面向全球国际机构组织、企业、政府部门、社会团体、科研院所、高校、技术社群、创新团队等主体征集智能科技成果</w:t>
      </w:r>
      <w:r>
        <w:rPr>
          <w:rFonts w:hint="eastAsia" w:ascii="Times New Roman" w:hAnsi="Times New Roman" w:eastAsia="仿宋_GB2312"/>
          <w:sz w:val="32"/>
          <w:szCs w:val="32"/>
        </w:rPr>
        <w:t>，在第七届世界智能大会进行集中发布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现将有关</w:t>
      </w:r>
      <w:r>
        <w:rPr>
          <w:rFonts w:ascii="Times New Roman" w:hAnsi="Times New Roman" w:eastAsia="仿宋_GB2312"/>
          <w:sz w:val="32"/>
          <w:szCs w:val="32"/>
        </w:rPr>
        <w:t>要求通知如下：</w:t>
      </w:r>
    </w:p>
    <w:p>
      <w:p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一、征集内容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智能科技、数字经济领域的政策、报告、标准、规范、指数、榜单、新技术、新产品、应用示范</w:t>
      </w:r>
      <w:r>
        <w:rPr>
          <w:rFonts w:hint="eastAsia" w:ascii="Times New Roman" w:hAnsi="Times New Roman" w:eastAsia="仿宋_GB2312"/>
          <w:sz w:val="32"/>
          <w:szCs w:val="32"/>
        </w:rPr>
        <w:t>、典型案例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创新</w:t>
      </w:r>
      <w:r>
        <w:rPr>
          <w:rFonts w:ascii="Times New Roman" w:hAnsi="Times New Roman" w:eastAsia="仿宋_GB2312"/>
          <w:sz w:val="32"/>
          <w:szCs w:val="32"/>
        </w:rPr>
        <w:t>成果。</w:t>
      </w:r>
    </w:p>
    <w:p>
      <w:pPr>
        <w:pStyle w:val="11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二、征集要求</w:t>
      </w:r>
    </w:p>
    <w:p>
      <w:pPr>
        <w:spacing w:line="560" w:lineRule="exact"/>
        <w:ind w:firstLine="64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（一）申报方式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请于2023年3月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日前，</w:t>
      </w:r>
      <w:r>
        <w:rPr>
          <w:rFonts w:ascii="Times New Roman" w:hAnsi="Times New Roman" w:eastAsia="仿宋_GB2312"/>
          <w:b/>
          <w:bCs/>
          <w:sz w:val="32"/>
          <w:szCs w:val="32"/>
        </w:rPr>
        <w:t>填写申请表和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拟</w:t>
      </w:r>
      <w:r>
        <w:rPr>
          <w:rFonts w:ascii="Times New Roman" w:hAnsi="Times New Roman" w:eastAsia="仿宋_GB2312"/>
          <w:b/>
          <w:bCs/>
          <w:sz w:val="32"/>
          <w:szCs w:val="32"/>
        </w:rPr>
        <w:t>发布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成果w</w:t>
      </w:r>
      <w:r>
        <w:rPr>
          <w:rFonts w:ascii="Times New Roman" w:hAnsi="Times New Roman" w:eastAsia="仿宋_GB2312"/>
          <w:b/>
          <w:bCs/>
          <w:sz w:val="32"/>
          <w:szCs w:val="32"/>
        </w:rPr>
        <w:t>ord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版图文</w:t>
      </w:r>
      <w:r>
        <w:rPr>
          <w:rFonts w:ascii="Times New Roman" w:hAnsi="Times New Roman" w:eastAsia="仿宋_GB2312"/>
          <w:b/>
          <w:bCs/>
          <w:sz w:val="32"/>
          <w:szCs w:val="32"/>
        </w:rPr>
        <w:t>材料</w:t>
      </w:r>
      <w:r>
        <w:rPr>
          <w:rFonts w:ascii="Times New Roman" w:hAnsi="Times New Roman" w:eastAsia="仿宋_GB2312"/>
          <w:sz w:val="32"/>
          <w:szCs w:val="32"/>
        </w:rPr>
        <w:t>以邮件形式发送到</w:t>
      </w:r>
      <w:r>
        <w:rPr>
          <w:rFonts w:hint="eastAsia" w:ascii="Times New Roman" w:hAnsi="Times New Roman" w:eastAsia="仿宋_GB2312"/>
          <w:sz w:val="32"/>
          <w:szCs w:val="32"/>
        </w:rPr>
        <w:t>世界智能</w:t>
      </w:r>
      <w:r>
        <w:rPr>
          <w:rFonts w:ascii="Times New Roman" w:hAnsi="Times New Roman" w:eastAsia="仿宋_GB2312"/>
          <w:sz w:val="32"/>
          <w:szCs w:val="32"/>
        </w:rPr>
        <w:t>大会</w:t>
      </w:r>
      <w:r>
        <w:rPr>
          <w:rFonts w:hint="eastAsia" w:ascii="Times New Roman" w:hAnsi="Times New Roman" w:eastAsia="仿宋_GB2312"/>
          <w:sz w:val="32"/>
          <w:szCs w:val="32"/>
        </w:rPr>
        <w:t>官方工作</w:t>
      </w:r>
      <w:r>
        <w:rPr>
          <w:rFonts w:ascii="Times New Roman" w:hAnsi="Times New Roman" w:eastAsia="仿宋_GB2312"/>
          <w:sz w:val="32"/>
          <w:szCs w:val="32"/>
        </w:rPr>
        <w:t>邮箱gg@wicongress.org。邮件标题请注明：发布内容名称+单位名称+联系人+电话。每个申报单位可同时申报多个类别的科技成果，但同一类别至多申报一项。</w:t>
      </w:r>
    </w:p>
    <w:p>
      <w:pPr>
        <w:spacing w:line="560" w:lineRule="exact"/>
        <w:ind w:firstLine="640"/>
        <w:rPr>
          <w:rFonts w:ascii="Times New Roman" w:hAnsi="Times New Roman" w:eastAsia="楷体_GB2312"/>
          <w:b/>
          <w:bCs/>
          <w:sz w:val="32"/>
          <w:szCs w:val="32"/>
        </w:rPr>
      </w:pPr>
      <w:bookmarkStart w:id="2" w:name="_Hlk64984272"/>
      <w:r>
        <w:rPr>
          <w:rFonts w:ascii="Times New Roman" w:hAnsi="Times New Roman" w:eastAsia="楷体_GB2312"/>
          <w:b/>
          <w:bCs/>
          <w:sz w:val="32"/>
          <w:szCs w:val="32"/>
        </w:rPr>
        <w:t>（二）需提交资料</w:t>
      </w:r>
    </w:p>
    <w:bookmarkEnd w:id="2"/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1.政策、报告、标准、规范、指数、榜单类成果申报单位应提供单位简介和发布内容相关说明性材料。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2.新技术、新产品、成果案例类申报单位应提供以下材料（包含但不仅限于）：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（1）单位简介、成果介绍（包括基本情况、成果特点、重要性等）；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（2）</w:t>
      </w:r>
      <w:bookmarkStart w:id="3" w:name="_Hlk126342602"/>
      <w:r>
        <w:rPr>
          <w:rFonts w:ascii="Times New Roman" w:hAnsi="Times New Roman" w:eastAsia="仿宋_GB2312"/>
          <w:sz w:val="32"/>
          <w:szCs w:val="32"/>
        </w:rPr>
        <w:t>自主知识产权相关证明材料</w:t>
      </w:r>
      <w:bookmarkEnd w:id="3"/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（3）成果拥有者介绍及相关证明材料；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</w:t>
      </w:r>
      <w:bookmarkStart w:id="4" w:name="_Hlk126342631"/>
      <w:r>
        <w:rPr>
          <w:rFonts w:ascii="Times New Roman" w:hAnsi="Times New Roman" w:eastAsia="仿宋_GB2312"/>
          <w:sz w:val="32"/>
          <w:szCs w:val="32"/>
        </w:rPr>
        <w:t>该成果取得或预期取得经济效益和社会效益的相关证明材料</w:t>
      </w:r>
      <w:bookmarkEnd w:id="4"/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11"/>
        <w:spacing w:line="560" w:lineRule="exact"/>
        <w:ind w:firstLine="643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ascii="Times New Roman" w:hAnsi="Times New Roman" w:eastAsia="楷体_GB2312"/>
          <w:b/>
          <w:bCs/>
          <w:sz w:val="32"/>
          <w:szCs w:val="32"/>
        </w:rPr>
        <w:t>（三）其他说明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主办方提供发布场地及基本发布条件，相关内容制作及其他发布费用由发布单位自行承担。</w:t>
      </w:r>
    </w:p>
    <w:p>
      <w:pPr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三、联系方式</w:t>
      </w:r>
    </w:p>
    <w:p>
      <w:pPr>
        <w:pStyle w:val="11"/>
        <w:spacing w:line="56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世界智能大会组委会秘书处联系人：高</w:t>
      </w:r>
      <w:r>
        <w:rPr>
          <w:rFonts w:hint="eastAsia" w:ascii="Times New Roman" w:hAnsi="Times New Roman" w:eastAsia="仿宋_GB2312"/>
          <w:sz w:val="32"/>
          <w:szCs w:val="32"/>
        </w:rPr>
        <w:t>老师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咨询电话：13622002081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电子邮箱：gg@wicongress.org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552450</wp:posOffset>
            </wp:positionV>
            <wp:extent cx="996950" cy="996950"/>
            <wp:effectExtent l="0" t="0" r="12700" b="12700"/>
            <wp:wrapTopAndBottom/>
            <wp:docPr id="1" name="图片 2" descr="9fd32500ce23c1d72b7fc188182e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9fd32500ce23c1d72b7fc188182e9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sz w:val="32"/>
          <w:szCs w:val="32"/>
        </w:rPr>
        <w:t>联系地址：天津市河西区友谊路35号城市大厦A座</w:t>
      </w:r>
    </w:p>
    <w:p>
      <w:pPr>
        <w:pStyle w:val="11"/>
        <w:spacing w:line="560" w:lineRule="exact"/>
        <w:ind w:firstLine="0" w:firstLineChars="0"/>
        <w:jc w:val="center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了解更多详情，敬请关注大会官方微信公众号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附件：第七届世界智能大会</w:t>
      </w:r>
      <w:r>
        <w:rPr>
          <w:rFonts w:hint="eastAsia" w:ascii="Times New Roman" w:hAnsi="Times New Roman" w:eastAsia="仿宋_GB2312"/>
          <w:sz w:val="32"/>
          <w:szCs w:val="32"/>
        </w:rPr>
        <w:t>前沿</w:t>
      </w:r>
      <w:r>
        <w:rPr>
          <w:rFonts w:ascii="Times New Roman" w:hAnsi="Times New Roman" w:eastAsia="仿宋_GB2312"/>
          <w:sz w:val="32"/>
          <w:szCs w:val="32"/>
        </w:rPr>
        <w:t>科技发布成果申请表</w:t>
      </w: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</w:p>
    <w:p>
      <w:pPr>
        <w:pStyle w:val="11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pStyle w:val="11"/>
        <w:spacing w:line="560" w:lineRule="exact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</w:p>
    <w:p>
      <w:pPr>
        <w:pStyle w:val="11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第七届世界智能大会</w:t>
      </w:r>
      <w:r>
        <w:rPr>
          <w:rFonts w:hint="eastAsia" w:ascii="Times New Roman" w:hAnsi="Times New Roman" w:eastAsia="方正小标宋简体"/>
          <w:sz w:val="44"/>
          <w:szCs w:val="44"/>
        </w:rPr>
        <w:t>前沿</w:t>
      </w:r>
      <w:r>
        <w:rPr>
          <w:rFonts w:ascii="Times New Roman" w:hAnsi="Times New Roman" w:eastAsia="方正小标宋简体"/>
          <w:sz w:val="44"/>
          <w:szCs w:val="44"/>
        </w:rPr>
        <w:t>科技</w:t>
      </w:r>
      <w:r>
        <w:rPr>
          <w:rFonts w:hint="eastAsia" w:ascii="Times New Roman" w:hAnsi="Times New Roman" w:eastAsia="方正小标宋简体"/>
          <w:sz w:val="44"/>
          <w:szCs w:val="44"/>
        </w:rPr>
        <w:t>发布</w:t>
      </w:r>
      <w:r>
        <w:rPr>
          <w:rFonts w:ascii="Times New Roman" w:hAnsi="Times New Roman" w:eastAsia="方正小标宋简体"/>
          <w:sz w:val="44"/>
          <w:szCs w:val="44"/>
        </w:rPr>
        <w:t>成果</w:t>
      </w:r>
    </w:p>
    <w:p>
      <w:pPr>
        <w:pStyle w:val="11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申请表</w:t>
      </w:r>
    </w:p>
    <w:p>
      <w:pPr>
        <w:pStyle w:val="11"/>
        <w:spacing w:line="56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518"/>
        <w:gridCol w:w="1392"/>
        <w:gridCol w:w="3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申报单位名称</w:t>
            </w:r>
          </w:p>
        </w:tc>
        <w:tc>
          <w:tcPr>
            <w:tcW w:w="69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 务</w:t>
            </w:r>
          </w:p>
        </w:tc>
        <w:tc>
          <w:tcPr>
            <w:tcW w:w="3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3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发布内容名称</w:t>
            </w:r>
          </w:p>
        </w:tc>
        <w:tc>
          <w:tcPr>
            <w:tcW w:w="69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0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36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是否首次</w:t>
            </w:r>
          </w:p>
          <w:p>
            <w:pPr>
              <w:wordWrap w:val="0"/>
              <w:spacing w:line="360" w:lineRule="exact"/>
              <w:ind w:left="560" w:hanging="560" w:hangingChars="20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公开发布</w:t>
            </w:r>
          </w:p>
        </w:tc>
        <w:tc>
          <w:tcPr>
            <w:tcW w:w="691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是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rPr>
                <w:rFonts w:ascii="Times New Roman" w:hAnsi="Times New Roman"/>
                <w:b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申报单位简介（300字以内）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52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wordWrap w:val="0"/>
              <w:spacing w:line="520" w:lineRule="exact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ind w:left="560" w:hanging="560" w:hangingChars="200"/>
              <w:rPr>
                <w:rFonts w:ascii="Times New Roman" w:hAnsi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申报成果介绍（500字以内）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wordWrap w:val="0"/>
              <w:spacing w:line="520" w:lineRule="exact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20" w:lineRule="exact"/>
              <w:rPr>
                <w:rFonts w:ascii="Times New Roman" w:hAnsi="Times New Roman"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2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发布成果先进性、原创性、实用性说明（1000字以内）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96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5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wordWrap w:val="0"/>
              <w:spacing w:line="540" w:lineRule="exact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pStyle w:val="11"/>
        <w:spacing w:line="480" w:lineRule="exact"/>
        <w:ind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补充说明：</w:t>
      </w:r>
    </w:p>
    <w:p>
      <w:pPr>
        <w:pStyle w:val="11"/>
        <w:spacing w:line="480" w:lineRule="exact"/>
        <w:ind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1.若为</w:t>
      </w:r>
      <w:r>
        <w:rPr>
          <w:rFonts w:hint="eastAsia" w:ascii="Times New Roman" w:hAnsi="Times New Roman" w:eastAsia="楷体_GB2312"/>
          <w:sz w:val="28"/>
          <w:szCs w:val="28"/>
        </w:rPr>
        <w:t>新技术、</w:t>
      </w:r>
      <w:r>
        <w:rPr>
          <w:rFonts w:ascii="Times New Roman" w:hAnsi="Times New Roman" w:eastAsia="楷体_GB2312"/>
          <w:sz w:val="28"/>
          <w:szCs w:val="28"/>
        </w:rPr>
        <w:t>新产品、成果案例，请提供自主知识产权相关证明材料，以及取得或预期取得经济效益和社会效益的相关证明材料。</w:t>
      </w:r>
    </w:p>
    <w:p>
      <w:pPr>
        <w:pStyle w:val="11"/>
        <w:spacing w:line="480" w:lineRule="exact"/>
        <w:ind w:firstLine="56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2.请各申报单位自觉自律，不得提供虚假信息，若因此产生法律纠纷，后果自负。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zFjYjM4MGM4NDE2NTVkMmNhMGRlMjBhMjBjNmIifQ=="/>
  </w:docVars>
  <w:rsids>
    <w:rsidRoot w:val="6B7D04DC"/>
    <w:rsid w:val="000433AA"/>
    <w:rsid w:val="000632F7"/>
    <w:rsid w:val="000665A7"/>
    <w:rsid w:val="00073C5D"/>
    <w:rsid w:val="00090343"/>
    <w:rsid w:val="000B2A8D"/>
    <w:rsid w:val="000B57D9"/>
    <w:rsid w:val="000C18A0"/>
    <w:rsid w:val="000C1AF8"/>
    <w:rsid w:val="000E5277"/>
    <w:rsid w:val="000F5737"/>
    <w:rsid w:val="00104865"/>
    <w:rsid w:val="001167D8"/>
    <w:rsid w:val="00146E83"/>
    <w:rsid w:val="00150AA3"/>
    <w:rsid w:val="00152E04"/>
    <w:rsid w:val="001B4C38"/>
    <w:rsid w:val="001D14F6"/>
    <w:rsid w:val="001D4464"/>
    <w:rsid w:val="001E56A2"/>
    <w:rsid w:val="001F0B6B"/>
    <w:rsid w:val="001F0DF5"/>
    <w:rsid w:val="001F17AF"/>
    <w:rsid w:val="00204F4C"/>
    <w:rsid w:val="00236E34"/>
    <w:rsid w:val="0024123B"/>
    <w:rsid w:val="0026741B"/>
    <w:rsid w:val="00286408"/>
    <w:rsid w:val="002E7967"/>
    <w:rsid w:val="002F3471"/>
    <w:rsid w:val="002F65BA"/>
    <w:rsid w:val="003031E1"/>
    <w:rsid w:val="00330983"/>
    <w:rsid w:val="003623C7"/>
    <w:rsid w:val="0036758E"/>
    <w:rsid w:val="003946E3"/>
    <w:rsid w:val="003A0616"/>
    <w:rsid w:val="003B152C"/>
    <w:rsid w:val="003F2699"/>
    <w:rsid w:val="003F66F0"/>
    <w:rsid w:val="004152BF"/>
    <w:rsid w:val="0043642E"/>
    <w:rsid w:val="00470419"/>
    <w:rsid w:val="0049044C"/>
    <w:rsid w:val="00497E13"/>
    <w:rsid w:val="004A3FEE"/>
    <w:rsid w:val="004A7152"/>
    <w:rsid w:val="004A768C"/>
    <w:rsid w:val="004D2660"/>
    <w:rsid w:val="004D6D05"/>
    <w:rsid w:val="0050661E"/>
    <w:rsid w:val="00514A41"/>
    <w:rsid w:val="005239BA"/>
    <w:rsid w:val="0052652A"/>
    <w:rsid w:val="005546D2"/>
    <w:rsid w:val="005617E8"/>
    <w:rsid w:val="00562FE1"/>
    <w:rsid w:val="005660CA"/>
    <w:rsid w:val="00566F27"/>
    <w:rsid w:val="005851B4"/>
    <w:rsid w:val="00585A48"/>
    <w:rsid w:val="00587330"/>
    <w:rsid w:val="0059248A"/>
    <w:rsid w:val="00593713"/>
    <w:rsid w:val="005A5592"/>
    <w:rsid w:val="005B36AB"/>
    <w:rsid w:val="005B41CE"/>
    <w:rsid w:val="005D13A3"/>
    <w:rsid w:val="00601258"/>
    <w:rsid w:val="006020DD"/>
    <w:rsid w:val="00631C08"/>
    <w:rsid w:val="00645654"/>
    <w:rsid w:val="00653084"/>
    <w:rsid w:val="0066317A"/>
    <w:rsid w:val="00665A29"/>
    <w:rsid w:val="00671F8A"/>
    <w:rsid w:val="006857B0"/>
    <w:rsid w:val="006A13A6"/>
    <w:rsid w:val="006A2942"/>
    <w:rsid w:val="006A5F13"/>
    <w:rsid w:val="006C53E8"/>
    <w:rsid w:val="006F0899"/>
    <w:rsid w:val="006F72F2"/>
    <w:rsid w:val="00706F37"/>
    <w:rsid w:val="0072799D"/>
    <w:rsid w:val="007320D4"/>
    <w:rsid w:val="00751A46"/>
    <w:rsid w:val="00764171"/>
    <w:rsid w:val="0077368D"/>
    <w:rsid w:val="00776010"/>
    <w:rsid w:val="007847A0"/>
    <w:rsid w:val="00787E02"/>
    <w:rsid w:val="007A61E2"/>
    <w:rsid w:val="007B690E"/>
    <w:rsid w:val="007C148A"/>
    <w:rsid w:val="007D6A9D"/>
    <w:rsid w:val="007F3B9F"/>
    <w:rsid w:val="008263B5"/>
    <w:rsid w:val="00833808"/>
    <w:rsid w:val="0083574B"/>
    <w:rsid w:val="008357E7"/>
    <w:rsid w:val="008364DC"/>
    <w:rsid w:val="00837DF1"/>
    <w:rsid w:val="00877CBC"/>
    <w:rsid w:val="0088068E"/>
    <w:rsid w:val="008B5468"/>
    <w:rsid w:val="0091618E"/>
    <w:rsid w:val="009218F4"/>
    <w:rsid w:val="00943B58"/>
    <w:rsid w:val="00960693"/>
    <w:rsid w:val="00981F84"/>
    <w:rsid w:val="00985317"/>
    <w:rsid w:val="009A3BAE"/>
    <w:rsid w:val="009A498D"/>
    <w:rsid w:val="009C17B2"/>
    <w:rsid w:val="009C269E"/>
    <w:rsid w:val="009F4586"/>
    <w:rsid w:val="009F5294"/>
    <w:rsid w:val="009F70A7"/>
    <w:rsid w:val="00A009D4"/>
    <w:rsid w:val="00A07784"/>
    <w:rsid w:val="00A17E3D"/>
    <w:rsid w:val="00A22DFC"/>
    <w:rsid w:val="00A3477B"/>
    <w:rsid w:val="00A532AD"/>
    <w:rsid w:val="00A67AB2"/>
    <w:rsid w:val="00A73BA8"/>
    <w:rsid w:val="00A74713"/>
    <w:rsid w:val="00A81669"/>
    <w:rsid w:val="00A91094"/>
    <w:rsid w:val="00AA0938"/>
    <w:rsid w:val="00AB2142"/>
    <w:rsid w:val="00AB67BE"/>
    <w:rsid w:val="00AC1E5E"/>
    <w:rsid w:val="00AC26A7"/>
    <w:rsid w:val="00AD0671"/>
    <w:rsid w:val="00AE16F8"/>
    <w:rsid w:val="00AE53B4"/>
    <w:rsid w:val="00B25236"/>
    <w:rsid w:val="00B3635C"/>
    <w:rsid w:val="00B43EDB"/>
    <w:rsid w:val="00B475D5"/>
    <w:rsid w:val="00B601F5"/>
    <w:rsid w:val="00B621AB"/>
    <w:rsid w:val="00B7075A"/>
    <w:rsid w:val="00B71749"/>
    <w:rsid w:val="00B94F62"/>
    <w:rsid w:val="00B96B10"/>
    <w:rsid w:val="00BD04B6"/>
    <w:rsid w:val="00BE5437"/>
    <w:rsid w:val="00BE62EE"/>
    <w:rsid w:val="00BF4252"/>
    <w:rsid w:val="00BF72D6"/>
    <w:rsid w:val="00C14749"/>
    <w:rsid w:val="00C4388E"/>
    <w:rsid w:val="00C5796A"/>
    <w:rsid w:val="00C63E3F"/>
    <w:rsid w:val="00C73C5A"/>
    <w:rsid w:val="00CB5548"/>
    <w:rsid w:val="00CE224E"/>
    <w:rsid w:val="00CF429F"/>
    <w:rsid w:val="00CF53B3"/>
    <w:rsid w:val="00D12895"/>
    <w:rsid w:val="00D548BA"/>
    <w:rsid w:val="00D75383"/>
    <w:rsid w:val="00D900A7"/>
    <w:rsid w:val="00DB027D"/>
    <w:rsid w:val="00DB0C49"/>
    <w:rsid w:val="00DD375A"/>
    <w:rsid w:val="00DE6D28"/>
    <w:rsid w:val="00DF2126"/>
    <w:rsid w:val="00E016E2"/>
    <w:rsid w:val="00E203B4"/>
    <w:rsid w:val="00E20527"/>
    <w:rsid w:val="00E5529F"/>
    <w:rsid w:val="00E57057"/>
    <w:rsid w:val="00E73020"/>
    <w:rsid w:val="00F169E8"/>
    <w:rsid w:val="00F37CCB"/>
    <w:rsid w:val="00F4577E"/>
    <w:rsid w:val="00F72B8B"/>
    <w:rsid w:val="00F856C8"/>
    <w:rsid w:val="00FA420D"/>
    <w:rsid w:val="00FA6BCD"/>
    <w:rsid w:val="00FB6F89"/>
    <w:rsid w:val="00FF6D59"/>
    <w:rsid w:val="060D4DE5"/>
    <w:rsid w:val="066F6F6C"/>
    <w:rsid w:val="0A0C77C7"/>
    <w:rsid w:val="0AC10CD0"/>
    <w:rsid w:val="0B240B3C"/>
    <w:rsid w:val="0B6C5341"/>
    <w:rsid w:val="0F18053E"/>
    <w:rsid w:val="0FF30DBE"/>
    <w:rsid w:val="14527F01"/>
    <w:rsid w:val="14973315"/>
    <w:rsid w:val="15126C4B"/>
    <w:rsid w:val="1615551C"/>
    <w:rsid w:val="1662380A"/>
    <w:rsid w:val="19E018CC"/>
    <w:rsid w:val="1A0F69AF"/>
    <w:rsid w:val="1BED133D"/>
    <w:rsid w:val="1EC74B53"/>
    <w:rsid w:val="249D4780"/>
    <w:rsid w:val="257E0CAB"/>
    <w:rsid w:val="27957D7A"/>
    <w:rsid w:val="27E13553"/>
    <w:rsid w:val="305724F6"/>
    <w:rsid w:val="31C22548"/>
    <w:rsid w:val="331743E7"/>
    <w:rsid w:val="344731E2"/>
    <w:rsid w:val="366824D7"/>
    <w:rsid w:val="37B43CAD"/>
    <w:rsid w:val="387117D1"/>
    <w:rsid w:val="389B1FA5"/>
    <w:rsid w:val="3EB76B37"/>
    <w:rsid w:val="3EE94E7C"/>
    <w:rsid w:val="48761072"/>
    <w:rsid w:val="487A272B"/>
    <w:rsid w:val="49BD278F"/>
    <w:rsid w:val="4FBD7735"/>
    <w:rsid w:val="506E62EB"/>
    <w:rsid w:val="54B67167"/>
    <w:rsid w:val="5C9B6666"/>
    <w:rsid w:val="5DCB39AB"/>
    <w:rsid w:val="5E5141D7"/>
    <w:rsid w:val="68721F4B"/>
    <w:rsid w:val="6ABA6C78"/>
    <w:rsid w:val="6B28162B"/>
    <w:rsid w:val="6B7D04DC"/>
    <w:rsid w:val="6FC97CE1"/>
    <w:rsid w:val="75D42DF3"/>
    <w:rsid w:val="76560FE0"/>
    <w:rsid w:val="7B0D165E"/>
    <w:rsid w:val="7F281828"/>
    <w:rsid w:val="7F2B4867"/>
    <w:rsid w:val="7F47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jc w:val="left"/>
      <w:outlineLvl w:val="0"/>
    </w:pPr>
    <w:rPr>
      <w:rFonts w:eastAsia="黑体"/>
      <w:kern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1104</Words>
  <Characters>1165</Characters>
  <Lines>13</Lines>
  <Paragraphs>3</Paragraphs>
  <TotalTime>0</TotalTime>
  <ScaleCrop>false</ScaleCrop>
  <LinksUpToDate>false</LinksUpToDate>
  <CharactersWithSpaces>1172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2019-12-04T01:44:00Z</dcterms:created>
  <dc:creator>砳STONE</dc:creator>
  <cp:lastModifiedBy>15022483580</cp:lastModifiedBy>
  <dcterms:modified xsi:type="dcterms:W3CDTF">2023-03-30T03:40:55Z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92882485078E4868A721DAF7D59DFAA3</vt:lpwstr>
  </property>
</Properties>
</file>