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eastAsia="方正小标宋简体"/>
          <w:snapToGrid w:val="0"/>
          <w:kern w:val="0"/>
          <w:sz w:val="44"/>
          <w:szCs w:val="44"/>
        </w:rPr>
        <w:t>第十八届中国国际人才交流大会</w:t>
      </w:r>
    </w:p>
    <w:p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天津参展信息征集表</w:t>
      </w:r>
      <w:bookmarkEnd w:id="0"/>
    </w:p>
    <w:p>
      <w:pPr>
        <w:adjustRightInd w:val="0"/>
        <w:snapToGrid w:val="0"/>
        <w:spacing w:line="560" w:lineRule="exact"/>
        <w:rPr>
          <w:rFonts w:hint="eastAsia" w:ascii="仿宋_GB2312" w:hAnsi="等线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等线" w:eastAsia="仿宋_GB2312"/>
          <w:color w:val="000000"/>
          <w:sz w:val="32"/>
          <w:szCs w:val="32"/>
        </w:rPr>
        <w:t>单位全称：</w:t>
      </w:r>
      <w:r>
        <w:rPr>
          <w:rFonts w:hint="eastAsia" w:ascii="仿宋_GB2312" w:hAnsi="等线" w:eastAsia="仿宋_GB2312"/>
          <w:color w:val="000000"/>
          <w:sz w:val="32"/>
          <w:szCs w:val="32"/>
          <w:u w:val="single"/>
        </w:rPr>
        <w:t xml:space="preserve">                                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2299"/>
        <w:gridCol w:w="1563"/>
        <w:gridCol w:w="2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项目对接人姓名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部门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职务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座机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单位邮箱</w:t>
            </w:r>
          </w:p>
        </w:tc>
        <w:tc>
          <w:tcPr>
            <w:tcW w:w="64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44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是否需要发布招聘或项目对接信息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 xml:space="preserve">是    </w:t>
            </w: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单位人才政策（300字以内）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  <w:t>展示文字介绍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5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  <w:t>工作成效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  <w:t>（300~500字）</w:t>
            </w:r>
          </w:p>
        </w:tc>
        <w:tc>
          <w:tcPr>
            <w:tcW w:w="64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5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  <w:t>引智项目及重点项目成果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  <w:t>（300~500字）</w:t>
            </w:r>
          </w:p>
        </w:tc>
        <w:tc>
          <w:tcPr>
            <w:tcW w:w="64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5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  <w:t>引智引才相关活动（300~500字）</w:t>
            </w:r>
          </w:p>
        </w:tc>
        <w:tc>
          <w:tcPr>
            <w:tcW w:w="64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58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  <w:t>展示需求</w:t>
            </w:r>
          </w:p>
        </w:tc>
        <w:tc>
          <w:tcPr>
            <w:tcW w:w="649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eastAsia="仿宋_GB2312"/>
                <w:snapToGrid w:val="0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szCs w:val="32"/>
              </w:rPr>
              <w:t>（参展单位指定logo、标志、颜色等要求）</w:t>
            </w:r>
          </w:p>
        </w:tc>
      </w:tr>
    </w:tbl>
    <w:p>
      <w:pPr>
        <w:adjustRightInd w:val="0"/>
        <w:snapToGrid w:val="0"/>
        <w:spacing w:line="560" w:lineRule="exact"/>
      </w:pPr>
      <w:r>
        <w:rPr>
          <w:rFonts w:hint="eastAsia" w:eastAsia="仿宋_GB2312"/>
          <w:snapToGrid w:val="0"/>
          <w:kern w:val="0"/>
          <w:sz w:val="28"/>
          <w:szCs w:val="32"/>
        </w:rPr>
        <w:t>注：本表格填写可自行调整大小以适应字数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A4FC9"/>
    <w:rsid w:val="05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2020-06-05T07:42:00Z</dcterms:created>
  <dc:creator>商聃</dc:creator>
  <cp:lastModifiedBy>商聃</cp:lastModifiedBy>
  <dcterms:modified xsi:type="dcterms:W3CDTF">2020-06-05T07:43:09Z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