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BF" w:rsidRDefault="002C4DBF">
      <w:pPr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</w:p>
    <w:tbl>
      <w:tblPr>
        <w:tblW w:w="9549" w:type="dxa"/>
        <w:jc w:val="center"/>
        <w:tblLayout w:type="fixed"/>
        <w:tblLook w:val="04A0"/>
      </w:tblPr>
      <w:tblGrid>
        <w:gridCol w:w="9549"/>
      </w:tblGrid>
      <w:tr w:rsidR="002C4DBF">
        <w:trPr>
          <w:trHeight w:val="11548"/>
          <w:jc w:val="center"/>
        </w:trPr>
        <w:tc>
          <w:tcPr>
            <w:tcW w:w="9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DBF" w:rsidRDefault="00551FEE">
            <w:pPr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44"/>
                <w:szCs w:val="44"/>
              </w:rPr>
              <w:t>天津市流程型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44"/>
                <w:szCs w:val="44"/>
              </w:rPr>
              <w:t>数字化车间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44"/>
                <w:szCs w:val="44"/>
              </w:rPr>
              <w:t>/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44"/>
                <w:szCs w:val="44"/>
              </w:rPr>
              <w:t>智能工厂申报表</w:t>
            </w:r>
          </w:p>
          <w:tbl>
            <w:tblPr>
              <w:tblW w:w="86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24"/>
              <w:gridCol w:w="524"/>
              <w:gridCol w:w="1402"/>
              <w:gridCol w:w="2179"/>
              <w:gridCol w:w="2591"/>
            </w:tblGrid>
            <w:tr w:rsidR="002C4DBF">
              <w:trPr>
                <w:cantSplit/>
                <w:trHeight w:val="727"/>
                <w:jc w:val="center"/>
              </w:trPr>
              <w:tc>
                <w:tcPr>
                  <w:tcW w:w="8620" w:type="dxa"/>
                  <w:gridSpan w:val="5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551FEE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1.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项目基本信息</w:t>
                  </w:r>
                </w:p>
              </w:tc>
            </w:tr>
            <w:tr w:rsidR="002C4DBF">
              <w:trPr>
                <w:cantSplit/>
                <w:trHeight w:val="727"/>
                <w:jc w:val="center"/>
              </w:trPr>
              <w:tc>
                <w:tcPr>
                  <w:tcW w:w="2448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551FEE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项目名称</w:t>
                  </w:r>
                </w:p>
              </w:tc>
              <w:tc>
                <w:tcPr>
                  <w:tcW w:w="6172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2C4DBF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2C4DBF">
              <w:trPr>
                <w:cantSplit/>
                <w:trHeight w:val="727"/>
                <w:jc w:val="center"/>
              </w:trPr>
              <w:tc>
                <w:tcPr>
                  <w:tcW w:w="2448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551FEE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所属区域</w:t>
                  </w:r>
                </w:p>
              </w:tc>
              <w:tc>
                <w:tcPr>
                  <w:tcW w:w="6172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2C4DBF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2C4DBF">
              <w:trPr>
                <w:cantSplit/>
                <w:trHeight w:val="727"/>
                <w:jc w:val="center"/>
              </w:trPr>
              <w:tc>
                <w:tcPr>
                  <w:tcW w:w="2448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551FEE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所属行业</w:t>
                  </w:r>
                </w:p>
              </w:tc>
              <w:tc>
                <w:tcPr>
                  <w:tcW w:w="6172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2C4DBF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2C4DBF">
              <w:trPr>
                <w:cantSplit/>
                <w:trHeight w:val="1443"/>
                <w:jc w:val="center"/>
              </w:trPr>
              <w:tc>
                <w:tcPr>
                  <w:tcW w:w="2448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551FEE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项目实施</w:t>
                  </w:r>
                </w:p>
                <w:p w:rsidR="002C4DBF" w:rsidRDefault="00551FEE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期限</w:t>
                  </w:r>
                </w:p>
              </w:tc>
              <w:tc>
                <w:tcPr>
                  <w:tcW w:w="6172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551FEE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月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至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月</w:t>
                  </w:r>
                </w:p>
              </w:tc>
            </w:tr>
            <w:tr w:rsidR="002C4DBF">
              <w:trPr>
                <w:cantSplit/>
                <w:trHeight w:val="727"/>
                <w:jc w:val="center"/>
              </w:trPr>
              <w:tc>
                <w:tcPr>
                  <w:tcW w:w="2448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551FEE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项目类型</w:t>
                  </w:r>
                </w:p>
              </w:tc>
              <w:tc>
                <w:tcPr>
                  <w:tcW w:w="6172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551FEE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□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流程型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数字化车间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  □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流程型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智能工厂</w:t>
                  </w:r>
                </w:p>
              </w:tc>
            </w:tr>
            <w:tr w:rsidR="002C4DBF">
              <w:trPr>
                <w:cantSplit/>
                <w:trHeight w:val="2880"/>
                <w:jc w:val="center"/>
              </w:trPr>
              <w:tc>
                <w:tcPr>
                  <w:tcW w:w="2448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551FEE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智能制造</w:t>
                  </w:r>
                </w:p>
                <w:p w:rsidR="002C4DBF" w:rsidRDefault="00551FEE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基础</w:t>
                  </w:r>
                </w:p>
              </w:tc>
              <w:tc>
                <w:tcPr>
                  <w:tcW w:w="6172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551FEE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  <w:lang w:val="zh-TW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□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工信部智能制造试点示范项目承担企业</w:t>
                  </w:r>
                </w:p>
                <w:p w:rsidR="002C4DBF" w:rsidRDefault="00551FEE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□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工信部智能制造新模式项目承担企业</w:t>
                  </w:r>
                </w:p>
                <w:p w:rsidR="002C4DBF" w:rsidRDefault="00551FEE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  <w:lang w:val="zh-TW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□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天津市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智能制造试点示范项目承担企业</w:t>
                  </w:r>
                </w:p>
                <w:p w:rsidR="002C4DBF" w:rsidRDefault="00551FEE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□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天津市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智能制造新模式项目承担企业</w:t>
                  </w:r>
                </w:p>
                <w:p w:rsidR="002C4DBF" w:rsidRDefault="00551FEE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□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其他</w:t>
                  </w:r>
                </w:p>
              </w:tc>
            </w:tr>
            <w:tr w:rsidR="002C4DBF">
              <w:trPr>
                <w:cantSplit/>
                <w:trHeight w:val="1207"/>
                <w:jc w:val="center"/>
              </w:trPr>
              <w:tc>
                <w:tcPr>
                  <w:tcW w:w="2448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551FEE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项目总投资</w:t>
                  </w:r>
                </w:p>
                <w:p w:rsidR="002C4DBF" w:rsidRDefault="00551FEE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（万元）</w:t>
                  </w:r>
                </w:p>
              </w:tc>
              <w:tc>
                <w:tcPr>
                  <w:tcW w:w="6172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2C4DBF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2C4DBF">
              <w:trPr>
                <w:cantSplit/>
                <w:trHeight w:val="1733"/>
                <w:jc w:val="center"/>
              </w:trPr>
              <w:tc>
                <w:tcPr>
                  <w:tcW w:w="2448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551FEE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其中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: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设备（含软件及网络设备）总投资（万元）</w:t>
                  </w:r>
                </w:p>
              </w:tc>
              <w:tc>
                <w:tcPr>
                  <w:tcW w:w="6172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2C4DBF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2C4DBF">
              <w:trPr>
                <w:cantSplit/>
                <w:trHeight w:val="2307"/>
                <w:jc w:val="center"/>
              </w:trPr>
              <w:tc>
                <w:tcPr>
                  <w:tcW w:w="2448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551FEE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lastRenderedPageBreak/>
                    <w:t>核心智能制造装备（含软件及网络设备）总投资</w:t>
                  </w:r>
                </w:p>
                <w:p w:rsidR="002C4DBF" w:rsidRDefault="00551FEE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（万元）</w:t>
                  </w:r>
                </w:p>
              </w:tc>
              <w:tc>
                <w:tcPr>
                  <w:tcW w:w="6172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2C4DBF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2C4DBF">
              <w:trPr>
                <w:cantSplit/>
                <w:trHeight w:val="585"/>
                <w:jc w:val="center"/>
              </w:trPr>
              <w:tc>
                <w:tcPr>
                  <w:tcW w:w="8620" w:type="dxa"/>
                  <w:gridSpan w:val="5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551FEE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2.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项目责任单位信息</w:t>
                  </w:r>
                </w:p>
              </w:tc>
            </w:tr>
            <w:tr w:rsidR="002C4DBF">
              <w:trPr>
                <w:cantSplit/>
                <w:trHeight w:val="736"/>
                <w:jc w:val="center"/>
              </w:trPr>
              <w:tc>
                <w:tcPr>
                  <w:tcW w:w="1924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551FEE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单位名称</w:t>
                  </w:r>
                </w:p>
              </w:tc>
              <w:tc>
                <w:tcPr>
                  <w:tcW w:w="6696" w:type="dxa"/>
                  <w:gridSpan w:val="4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2C4DBF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2C4DBF">
              <w:trPr>
                <w:cantSplit/>
                <w:trHeight w:val="727"/>
                <w:jc w:val="center"/>
              </w:trPr>
              <w:tc>
                <w:tcPr>
                  <w:tcW w:w="1924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551FEE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通讯地址</w:t>
                  </w:r>
                </w:p>
              </w:tc>
              <w:tc>
                <w:tcPr>
                  <w:tcW w:w="1926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2C4DBF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7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551FEE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联系电话</w:t>
                  </w:r>
                </w:p>
              </w:tc>
              <w:tc>
                <w:tcPr>
                  <w:tcW w:w="2591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2C4DBF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2C4DBF">
              <w:trPr>
                <w:cantSplit/>
                <w:trHeight w:val="736"/>
                <w:jc w:val="center"/>
              </w:trPr>
              <w:tc>
                <w:tcPr>
                  <w:tcW w:w="1924" w:type="dxa"/>
                  <w:tcBorders>
                    <w:tl2br w:val="nil"/>
                    <w:tr2bl w:val="nil"/>
                  </w:tcBorders>
                  <w:noWrap/>
                </w:tcPr>
                <w:p w:rsidR="002C4DBF" w:rsidRDefault="002C4DBF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926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551FEE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2016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年</w:t>
                  </w:r>
                </w:p>
              </w:tc>
              <w:tc>
                <w:tcPr>
                  <w:tcW w:w="217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551FEE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2017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年</w:t>
                  </w:r>
                </w:p>
              </w:tc>
              <w:tc>
                <w:tcPr>
                  <w:tcW w:w="2591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551FEE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2018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年</w:t>
                  </w:r>
                </w:p>
              </w:tc>
            </w:tr>
            <w:tr w:rsidR="002C4DBF">
              <w:trPr>
                <w:cantSplit/>
                <w:trHeight w:val="1159"/>
                <w:jc w:val="center"/>
              </w:trPr>
              <w:tc>
                <w:tcPr>
                  <w:tcW w:w="1924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551FEE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总资产</w:t>
                  </w:r>
                </w:p>
                <w:p w:rsidR="002C4DBF" w:rsidRDefault="00551FEE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（万元）</w:t>
                  </w:r>
                </w:p>
              </w:tc>
              <w:tc>
                <w:tcPr>
                  <w:tcW w:w="1926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2C4DBF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7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2C4DBF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591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2C4DBF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2C4DBF">
              <w:trPr>
                <w:cantSplit/>
                <w:trHeight w:val="1159"/>
                <w:jc w:val="center"/>
              </w:trPr>
              <w:tc>
                <w:tcPr>
                  <w:tcW w:w="1924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551FEE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实收资本</w:t>
                  </w:r>
                </w:p>
                <w:p w:rsidR="002C4DBF" w:rsidRDefault="00551FEE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</w:pP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（万元）</w:t>
                  </w:r>
                </w:p>
              </w:tc>
              <w:tc>
                <w:tcPr>
                  <w:tcW w:w="1926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2C4DBF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7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2C4DBF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591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2C4DBF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2C4DBF">
              <w:trPr>
                <w:cantSplit/>
                <w:trHeight w:val="1159"/>
                <w:jc w:val="center"/>
              </w:trPr>
              <w:tc>
                <w:tcPr>
                  <w:tcW w:w="1924" w:type="dxa"/>
                  <w:tcBorders>
                    <w:tl2br w:val="nil"/>
                    <w:tr2bl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4DBF" w:rsidRDefault="00551FEE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主营业务收入（万元）</w:t>
                  </w:r>
                </w:p>
              </w:tc>
              <w:tc>
                <w:tcPr>
                  <w:tcW w:w="1926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2C4DBF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7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2C4DBF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591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2C4DBF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2C4DBF">
              <w:trPr>
                <w:cantSplit/>
                <w:trHeight w:val="787"/>
                <w:jc w:val="center"/>
              </w:trPr>
              <w:tc>
                <w:tcPr>
                  <w:tcW w:w="1924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551FEE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税金（万元）</w:t>
                  </w:r>
                </w:p>
              </w:tc>
              <w:tc>
                <w:tcPr>
                  <w:tcW w:w="1926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2C4DBF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7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2C4DBF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591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2C4DBF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2C4DBF">
              <w:trPr>
                <w:cantSplit/>
                <w:trHeight w:val="764"/>
                <w:jc w:val="center"/>
              </w:trPr>
              <w:tc>
                <w:tcPr>
                  <w:tcW w:w="1924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551FEE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利润（万元）</w:t>
                  </w:r>
                </w:p>
              </w:tc>
              <w:tc>
                <w:tcPr>
                  <w:tcW w:w="1926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2C4DBF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7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2C4DBF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591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2C4DBF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2C4DBF">
              <w:trPr>
                <w:cantSplit/>
                <w:trHeight w:val="764"/>
                <w:jc w:val="center"/>
              </w:trPr>
              <w:tc>
                <w:tcPr>
                  <w:tcW w:w="1924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551FEE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是否有融资需求</w:t>
                  </w:r>
                </w:p>
              </w:tc>
              <w:tc>
                <w:tcPr>
                  <w:tcW w:w="6696" w:type="dxa"/>
                  <w:gridSpan w:val="4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551FEE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□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有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需融资规模（）万元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 □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无</w:t>
                  </w:r>
                </w:p>
              </w:tc>
            </w:tr>
            <w:tr w:rsidR="002C4DBF">
              <w:trPr>
                <w:cantSplit/>
                <w:trHeight w:val="797"/>
                <w:jc w:val="center"/>
              </w:trPr>
              <w:tc>
                <w:tcPr>
                  <w:tcW w:w="8620" w:type="dxa"/>
                  <w:gridSpan w:val="5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551FEE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3.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项目责任人信息</w:t>
                  </w:r>
                </w:p>
              </w:tc>
            </w:tr>
            <w:tr w:rsidR="002C4DBF">
              <w:trPr>
                <w:cantSplit/>
                <w:trHeight w:val="727"/>
                <w:jc w:val="center"/>
              </w:trPr>
              <w:tc>
                <w:tcPr>
                  <w:tcW w:w="1924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551FEE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姓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名</w:t>
                  </w:r>
                </w:p>
              </w:tc>
              <w:tc>
                <w:tcPr>
                  <w:tcW w:w="1926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2C4DBF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7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551FEE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联系电话</w:t>
                  </w:r>
                </w:p>
              </w:tc>
              <w:tc>
                <w:tcPr>
                  <w:tcW w:w="2591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2C4DBF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2C4DBF">
              <w:trPr>
                <w:cantSplit/>
                <w:trHeight w:val="864"/>
                <w:jc w:val="center"/>
              </w:trPr>
              <w:tc>
                <w:tcPr>
                  <w:tcW w:w="1924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551FEE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职务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/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职称</w:t>
                  </w:r>
                </w:p>
              </w:tc>
              <w:tc>
                <w:tcPr>
                  <w:tcW w:w="1926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2C4DBF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7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551FEE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传真</w:t>
                  </w:r>
                </w:p>
              </w:tc>
              <w:tc>
                <w:tcPr>
                  <w:tcW w:w="2591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2C4DBF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2C4DBF">
              <w:trPr>
                <w:cantSplit/>
                <w:trHeight w:val="3889"/>
                <w:jc w:val="center"/>
              </w:trPr>
              <w:tc>
                <w:tcPr>
                  <w:tcW w:w="3850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551FEE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lastRenderedPageBreak/>
                    <w:t>项目简介</w:t>
                  </w:r>
                </w:p>
                <w:p w:rsidR="002C4DBF" w:rsidRDefault="00551FEE">
                  <w:pPr>
                    <w:widowControl/>
                    <w:jc w:val="center"/>
                  </w:pP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（限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200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字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）</w:t>
                  </w:r>
                </w:p>
              </w:tc>
              <w:tc>
                <w:tcPr>
                  <w:tcW w:w="4770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2C4DBF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2C4DBF">
              <w:trPr>
                <w:cantSplit/>
                <w:trHeight w:val="2640"/>
                <w:jc w:val="center"/>
              </w:trPr>
              <w:tc>
                <w:tcPr>
                  <w:tcW w:w="3850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551FEE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核心工艺描述</w:t>
                  </w:r>
                </w:p>
                <w:p w:rsidR="002C4DBF" w:rsidRDefault="00551FEE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（限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200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字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）</w:t>
                  </w:r>
                </w:p>
              </w:tc>
              <w:tc>
                <w:tcPr>
                  <w:tcW w:w="4770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2C4DBF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2C4DBF">
              <w:trPr>
                <w:cantSplit/>
                <w:trHeight w:val="5798"/>
                <w:jc w:val="center"/>
              </w:trPr>
              <w:tc>
                <w:tcPr>
                  <w:tcW w:w="3850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551FEE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项目特色</w:t>
                  </w:r>
                </w:p>
                <w:p w:rsidR="002C4DBF" w:rsidRDefault="00551FEE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（限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200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字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）</w:t>
                  </w:r>
                </w:p>
              </w:tc>
              <w:tc>
                <w:tcPr>
                  <w:tcW w:w="4770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2C4DBF" w:rsidRDefault="002C4DBF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2C4DBF" w:rsidRDefault="002C4DBF">
            <w:pPr>
              <w:pStyle w:val="a0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2C4DBF" w:rsidRDefault="002C4DBF">
      <w:pPr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</w:p>
    <w:p w:rsidR="002C4DBF" w:rsidRDefault="002C4DBF">
      <w:pPr>
        <w:pStyle w:val="a0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sectPr w:rsidR="002C4DB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C4DBF" w:rsidRDefault="00551FEE">
      <w:pPr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流程型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数字化车间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/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智能工厂建设标准要素</w:t>
      </w:r>
    </w:p>
    <w:p w:rsidR="002C4DBF" w:rsidRDefault="00551FEE">
      <w:pPr>
        <w:pStyle w:val="a0"/>
        <w:jc w:val="center"/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（截至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2019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日）</w:t>
      </w:r>
    </w:p>
    <w:tbl>
      <w:tblPr>
        <w:tblW w:w="13759" w:type="dxa"/>
        <w:jc w:val="center"/>
        <w:tblLayout w:type="fixed"/>
        <w:tblLook w:val="04A0"/>
      </w:tblPr>
      <w:tblGrid>
        <w:gridCol w:w="6379"/>
        <w:gridCol w:w="1468"/>
        <w:gridCol w:w="1426"/>
        <w:gridCol w:w="4486"/>
      </w:tblGrid>
      <w:tr w:rsidR="002C4DBF">
        <w:trPr>
          <w:trHeight w:val="859"/>
          <w:tblHeader/>
          <w:jc w:val="center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4DBF" w:rsidRDefault="00551FEE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要素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C4DBF" w:rsidRDefault="00551FEE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达到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C4DBF" w:rsidRDefault="00551FEE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未达到</w:t>
            </w:r>
          </w:p>
        </w:tc>
        <w:tc>
          <w:tcPr>
            <w:tcW w:w="4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4DBF" w:rsidRDefault="00551FEE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情况说明</w:t>
            </w:r>
          </w:p>
        </w:tc>
      </w:tr>
      <w:tr w:rsidR="002C4DBF">
        <w:trPr>
          <w:trHeight w:val="859"/>
          <w:tblHeader/>
          <w:jc w:val="center"/>
        </w:trPr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DBF" w:rsidRDefault="002C4DBF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C4DBF" w:rsidRDefault="00551FEE">
            <w:pPr>
              <w:widowControl/>
              <w:spacing w:line="320" w:lineRule="exact"/>
              <w:jc w:val="center"/>
            </w:pPr>
            <w:r>
              <w:rPr>
                <w:rFonts w:hint="eastAsia"/>
              </w:rPr>
              <w:t>若达到“√”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C4DBF" w:rsidRDefault="00551FEE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未达到“√”</w:t>
            </w:r>
          </w:p>
        </w:tc>
        <w:tc>
          <w:tcPr>
            <w:tcW w:w="4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4DBF" w:rsidRDefault="00551FEE">
            <w:pPr>
              <w:widowControl/>
              <w:spacing w:line="320" w:lineRule="exact"/>
              <w:jc w:val="center"/>
            </w:pPr>
            <w:r>
              <w:rPr>
                <w:rFonts w:hint="eastAsia"/>
              </w:rPr>
              <w:t>若未达到，请根据要素内容分条说明完成情况</w:t>
            </w:r>
          </w:p>
          <w:p w:rsidR="002C4DBF" w:rsidRDefault="00551FEE">
            <w:pPr>
              <w:pStyle w:val="a0"/>
              <w:jc w:val="center"/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（每项要素限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字）</w:t>
            </w:r>
          </w:p>
        </w:tc>
      </w:tr>
      <w:tr w:rsidR="002C4DBF">
        <w:trPr>
          <w:trHeight w:val="1090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DBF" w:rsidRDefault="00551FE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工厂总体设计、工艺流程及布局均已建立数字化模型，并进行模拟仿真，实现生产流程数据可视化和生产工艺优化。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DBF" w:rsidRDefault="002C4DBF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DBF" w:rsidRDefault="002C4DBF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4DBF" w:rsidRDefault="002C4DBF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C4DBF">
        <w:trPr>
          <w:trHeight w:val="1627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DBF" w:rsidRDefault="00551FEE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实现对物流、能流、物性、资产的全流程监控，建立数据采集和监控系统，生产工艺数据自动数采率达到</w:t>
            </w:r>
            <w:r>
              <w:rPr>
                <w:rFonts w:ascii="仿宋_GB2312" w:eastAsia="仿宋_GB2312" w:hAnsi="仿宋_GB2312" w:cs="仿宋_GB2312" w:hint="eastAsia"/>
                <w:sz w:val="24"/>
                <w:highlight w:val="yellow"/>
              </w:rPr>
              <w:t>75</w:t>
            </w:r>
            <w:r>
              <w:rPr>
                <w:rFonts w:ascii="仿宋_GB2312" w:eastAsia="仿宋_GB2312" w:hAnsi="仿宋_GB2312" w:cs="仿宋_GB2312" w:hint="eastAsia"/>
                <w:sz w:val="24"/>
                <w:highlight w:val="yellow"/>
              </w:rPr>
              <w:t>%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以上。实现原料、关键工艺和成品检测数据的采集和集成利用，建立实时的质量预警。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DBF" w:rsidRDefault="002C4DBF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DBF" w:rsidRDefault="002C4DBF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4DBF" w:rsidRDefault="002C4DBF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C4DBF">
        <w:trPr>
          <w:trHeight w:val="1103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DBF" w:rsidRDefault="00551FEE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采用先进控制系统，工厂自控投用率达到</w:t>
            </w:r>
            <w:r>
              <w:rPr>
                <w:rFonts w:ascii="仿宋_GB2312" w:eastAsia="仿宋_GB2312" w:hAnsi="仿宋_GB2312" w:cs="仿宋_GB2312" w:hint="eastAsia"/>
                <w:sz w:val="24"/>
                <w:highlight w:val="yellow"/>
              </w:rPr>
              <w:t>75</w:t>
            </w:r>
            <w:r>
              <w:rPr>
                <w:rFonts w:ascii="仿宋_GB2312" w:eastAsia="仿宋_GB2312" w:hAnsi="仿宋_GB2312" w:cs="仿宋_GB2312" w:hint="eastAsia"/>
                <w:sz w:val="24"/>
                <w:highlight w:val="yellow"/>
              </w:rPr>
              <w:t>%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以上，关键生产环节实现基于模型的先进控制和在线优化。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DBF" w:rsidRDefault="002C4DBF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DBF" w:rsidRDefault="002C4DBF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4DBF" w:rsidRDefault="002C4DBF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C4DBF">
        <w:trPr>
          <w:trHeight w:val="1764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DBF" w:rsidRDefault="00551FEE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建立生产执行系统（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MES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），生产计划、调度均建立模型，实现生产模型化分析决策、过程量化管理、成本和质量动态跟踪以及从原材料到产成品的一体化协同优化。建立企业资源计划系统（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ERP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），实现企业经营、管理和决策的智能优化。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DBF" w:rsidRDefault="002C4DBF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DBF" w:rsidRDefault="002C4DBF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4DBF" w:rsidRDefault="002C4DBF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C4DBF">
        <w:trPr>
          <w:trHeight w:val="1435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DBF" w:rsidRDefault="00551FE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对于存在较高安全与环境风险的项目，实现有毒有害物质排放和危险源的自动检测与监控、安全生产的全方位监控，建立在线应急指挥联动系统。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C4DBF" w:rsidRDefault="002C4DBF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C4DBF" w:rsidRDefault="002C4DBF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4DBF" w:rsidRDefault="002C4DBF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C4DBF">
        <w:trPr>
          <w:trHeight w:val="1507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DBF" w:rsidRDefault="00551FEE">
            <w:pPr>
              <w:pStyle w:val="Title1"/>
              <w:widowControl w:val="0"/>
              <w:jc w:val="both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建立工厂通信网络架构，实现工艺、生产、检验、物流等制造过程各环节之间，以及制造过程与数据采集和监控系统、生产执行系统（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MES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）、企业资源计划系统（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ERP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）之间的信息互联互通。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DBF" w:rsidRDefault="002C4DBF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DBF" w:rsidRDefault="002C4DBF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4DBF" w:rsidRDefault="002C4DBF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C4DBF">
        <w:trPr>
          <w:trHeight w:val="1306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DBF" w:rsidRDefault="00551FEE">
            <w:pPr>
              <w:pStyle w:val="Title1"/>
              <w:widowControl w:val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建有工业信息安全管理制度和技术防护体系，具备网络防护、应急响应等信息安全保障能力。建有功能安全保护系统，采用全生命周期方法有效避免系统失效。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DBF" w:rsidRDefault="002C4DBF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DBF" w:rsidRDefault="002C4DBF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4DBF" w:rsidRDefault="002C4DBF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C4DBF">
        <w:trPr>
          <w:trHeight w:val="859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DBF" w:rsidRDefault="00551FE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highlight w:val="yellow"/>
              </w:rPr>
              <w:t>生产效率提高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highlight w:val="yellow"/>
              </w:rPr>
              <w:t>10%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highlight w:val="yellow"/>
              </w:rPr>
              <w:t>以上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DBF" w:rsidRDefault="002C4DBF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DBF" w:rsidRDefault="002C4DBF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4DBF" w:rsidRDefault="002C4DBF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C4DBF">
        <w:trPr>
          <w:trHeight w:val="778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DBF" w:rsidRDefault="00551FE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highlight w:val="yellow"/>
              </w:rPr>
              <w:t>能源利用率提高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highlight w:val="yellow"/>
              </w:rPr>
              <w:t>5%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highlight w:val="yellow"/>
              </w:rPr>
              <w:t>以上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DBF" w:rsidRDefault="002C4DBF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DBF" w:rsidRDefault="002C4DBF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4DBF" w:rsidRDefault="002C4DBF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C4DBF">
        <w:trPr>
          <w:trHeight w:val="757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DBF" w:rsidRDefault="00551FE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highlight w:val="yellow"/>
              </w:rPr>
              <w:t>运营成本降低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highlight w:val="yellow"/>
              </w:rPr>
              <w:t>10%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highlight w:val="yellow"/>
              </w:rPr>
              <w:t>以上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DBF" w:rsidRDefault="002C4DBF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DBF" w:rsidRDefault="002C4DBF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4DBF" w:rsidRDefault="002C4DBF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C4DBF">
        <w:trPr>
          <w:trHeight w:val="757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DBF" w:rsidRDefault="00551FE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highlight w:val="yellow"/>
              </w:rPr>
              <w:t>产品研制周期缩短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highlight w:val="yellow"/>
              </w:rPr>
              <w:t>20%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highlight w:val="yellow"/>
              </w:rPr>
              <w:t>以上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DBF" w:rsidRDefault="002C4DBF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DBF" w:rsidRDefault="002C4DBF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4DBF" w:rsidRDefault="002C4DBF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C4DBF">
        <w:trPr>
          <w:trHeight w:val="967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DBF" w:rsidRDefault="00551FE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highlight w:val="yellow"/>
              </w:rPr>
              <w:t>产品不良品率降低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highlight w:val="yellow"/>
              </w:rPr>
              <w:t>10%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highlight w:val="yellow"/>
              </w:rPr>
              <w:t>以上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C4DBF" w:rsidRDefault="002C4DBF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C4DBF" w:rsidRDefault="002C4DBF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4DBF" w:rsidRDefault="002C4DBF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2C4DBF" w:rsidRDefault="002C4DBF"/>
    <w:sectPr w:rsidR="002C4DBF" w:rsidSect="002C4D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FEE" w:rsidRDefault="00551FEE" w:rsidP="00551FEE">
      <w:r>
        <w:separator/>
      </w:r>
    </w:p>
  </w:endnote>
  <w:endnote w:type="continuationSeparator" w:id="0">
    <w:p w:rsidR="00551FEE" w:rsidRDefault="00551FEE" w:rsidP="00551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FEE" w:rsidRDefault="00551FEE" w:rsidP="00551FEE">
      <w:r>
        <w:separator/>
      </w:r>
    </w:p>
  </w:footnote>
  <w:footnote w:type="continuationSeparator" w:id="0">
    <w:p w:rsidR="00551FEE" w:rsidRDefault="00551FEE" w:rsidP="00551F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DBF"/>
    <w:rsid w:val="002C4DBF"/>
    <w:rsid w:val="00551FEE"/>
    <w:rsid w:val="009950C9"/>
    <w:rsid w:val="04807180"/>
    <w:rsid w:val="10197A1D"/>
    <w:rsid w:val="108F0936"/>
    <w:rsid w:val="1B0902A9"/>
    <w:rsid w:val="2BCF0C2A"/>
    <w:rsid w:val="347B5573"/>
    <w:rsid w:val="4D13065B"/>
    <w:rsid w:val="74B4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2C4D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C4DBF"/>
    <w:pPr>
      <w:spacing w:beforeLines="50" w:afterLines="50" w:line="360" w:lineRule="auto"/>
      <w:ind w:firstLineChars="200" w:firstLine="480"/>
      <w:outlineLvl w:val="0"/>
    </w:pPr>
    <w:rPr>
      <w:rFonts w:ascii="黑体" w:eastAsia="黑体" w:hAnsi="黑体" w:cs="黑体"/>
      <w:b/>
      <w:szCs w:val="22"/>
    </w:rPr>
  </w:style>
  <w:style w:type="paragraph" w:styleId="6">
    <w:name w:val="heading 6"/>
    <w:basedOn w:val="a"/>
    <w:next w:val="a"/>
    <w:link w:val="6Char"/>
    <w:semiHidden/>
    <w:unhideWhenUsed/>
    <w:qFormat/>
    <w:rsid w:val="002C4DBF"/>
    <w:pPr>
      <w:spacing w:before="10" w:after="10" w:line="360" w:lineRule="auto"/>
      <w:outlineLvl w:val="5"/>
    </w:pPr>
    <w:rPr>
      <w:rFonts w:ascii="仿宋_GB2312" w:hAnsi="仿宋_GB2312" w:cs="仿宋_GB2312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2C4DBF"/>
  </w:style>
  <w:style w:type="character" w:customStyle="1" w:styleId="6Char">
    <w:name w:val="标题 6 Char"/>
    <w:link w:val="6"/>
    <w:qFormat/>
    <w:rsid w:val="002C4DBF"/>
    <w:rPr>
      <w:rFonts w:ascii="仿宋_GB2312" w:eastAsia="仿宋_GB2312" w:hAnsi="仿宋_GB2312" w:cs="仿宋_GB2312"/>
      <w:b/>
      <w:bCs/>
    </w:rPr>
  </w:style>
  <w:style w:type="paragraph" w:customStyle="1" w:styleId="Title1">
    <w:name w:val="Title1"/>
    <w:qFormat/>
    <w:rsid w:val="002C4DBF"/>
    <w:pPr>
      <w:jc w:val="center"/>
    </w:pPr>
    <w:rPr>
      <w:rFonts w:eastAsia="黑体"/>
      <w:kern w:val="2"/>
      <w:sz w:val="44"/>
      <w:szCs w:val="22"/>
    </w:rPr>
  </w:style>
  <w:style w:type="paragraph" w:styleId="a4">
    <w:name w:val="header"/>
    <w:basedOn w:val="a"/>
    <w:link w:val="Char"/>
    <w:rsid w:val="00551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551F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51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551F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1062</Characters>
  <Application>Microsoft Office Word</Application>
  <DocSecurity>0</DocSecurity>
  <Lines>8</Lines>
  <Paragraphs>2</Paragraphs>
  <ScaleCrop>false</ScaleCrop>
  <Company>Sky123.Org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Sky123.Org</cp:lastModifiedBy>
  <cp:revision>2</cp:revision>
  <dcterms:created xsi:type="dcterms:W3CDTF">2019-11-22T08:20:00Z</dcterms:created>
  <dcterms:modified xsi:type="dcterms:W3CDTF">2019-11-22T08:20:00Z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